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C4" w:rsidRPr="004E372C" w:rsidRDefault="00617AC4" w:rsidP="00021BC2">
      <w:pPr>
        <w:spacing w:before="120" w:after="0" w:line="360" w:lineRule="auto"/>
        <w:jc w:val="center"/>
        <w:rPr>
          <w:rFonts w:eastAsia="Times New Roman"/>
          <w:b/>
          <w:bCs/>
          <w:caps/>
          <w:spacing w:val="20"/>
          <w:lang w:eastAsia="ru-RU"/>
        </w:rPr>
      </w:pPr>
      <w:r w:rsidRPr="004E372C">
        <w:rPr>
          <w:rFonts w:eastAsia="Times New Roman"/>
          <w:b/>
          <w:bCs/>
          <w:caps/>
          <w:spacing w:val="20"/>
          <w:lang w:eastAsia="ru-RU"/>
        </w:rPr>
        <w:t>Муниципальное АВТОНОМНОЕ ДОШКОЛЬНОЕ ОБРАЗОВАТЕЛЬНОЕ Учреждение</w:t>
      </w:r>
    </w:p>
    <w:p w:rsidR="00617AC4" w:rsidRPr="004E372C" w:rsidRDefault="00617AC4" w:rsidP="004E372C">
      <w:pPr>
        <w:spacing w:after="0" w:line="360" w:lineRule="auto"/>
        <w:jc w:val="center"/>
        <w:rPr>
          <w:rFonts w:eastAsia="Times New Roman"/>
          <w:b/>
          <w:lang w:eastAsia="ru-RU"/>
        </w:rPr>
      </w:pPr>
      <w:r w:rsidRPr="004E372C">
        <w:rPr>
          <w:rFonts w:eastAsia="Times New Roman"/>
          <w:b/>
          <w:lang w:eastAsia="ru-RU"/>
        </w:rPr>
        <w:t>ДЕТСКИЙ САД № 155 ГОРОДА ТЮМЕНИ</w:t>
      </w:r>
    </w:p>
    <w:p w:rsidR="00202BE4" w:rsidRDefault="00021BC2" w:rsidP="00433C47">
      <w:pPr>
        <w:tabs>
          <w:tab w:val="left" w:pos="1910"/>
        </w:tabs>
        <w:rPr>
          <w:sz w:val="32"/>
          <w:szCs w:val="32"/>
        </w:rPr>
      </w:pPr>
      <w:r>
        <w:rPr>
          <w:noProof/>
        </w:rPr>
        <w:pict>
          <v:shapetype id="_x0000_t153" coordsize="21600,21600" o:spt="153" adj="9391" path="m,c7200@1,14400@2,2160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8;10800,21600;21600,@9" o:connectangles="270,180,90,0"/>
            <v:textpath on="t" fitshape="t" xscale="t"/>
            <v:handles>
              <v:h position="bottomRight,#0" yrange="0,11368"/>
            </v:handles>
            <o:lock v:ext="edit" text="t" shapetype="t"/>
          </v:shapetype>
          <v:shape id="_x0000_s1026" type="#_x0000_t153" style="position:absolute;margin-left:2.15pt;margin-top:13.7pt;width:467.2pt;height:136.05pt;z-index:-251658752;mso-position-horizontal-relative:text;mso-position-vertical-relative:text;mso-width-relative:page;mso-height-relative:page" wrapcoords="1699 1671 381 2029 35 2506 35 3819 173 5967 1352 7399 4195 9547 6969 11218 -104 11695 -104 13127 277 15036 -2080 16110 -2080 16827 -1699 16946 -1699 17662 -1213 18855 -936 18855 -936 19810 277 20765 1560 21003 7628 21839 9673 21839 11649 21839 13660 21839 17717 21123 17786 20765 20387 18975 20837 18855 21669 17662 21669 16110 20283 15872 2531 15036 11580 15036 19450 14201 19416 13127 20387 13127 20907 12411 20941 10502 20109 10263 10783 9189 7558 7518 7212 7399 7246 7280 4750 5490 3224 4057 2670 3341 2150 1790 1976 1671 1699 1671" adj=",10800" fillcolor="#9400ed" strokecolor="#eaeaea" strokeweight="1pt">
            <v:fill r:id="rId9" o:title="" color2="blue" angle="-90" colors="0 #a603ab;13763f #0819fb;22938f #1a8d48;34079f yellow;47841f #ee3f17;57672f #e81766;1 #a603ab" method="none" type="gradient"/>
            <v:stroke r:id="rId9" o:title=""/>
            <v:shadow on="t" type="perspective" color="silver" opacity="52429f" origin="-.5,.5" matrix=",46340f,,.5,,-4768371582e-16"/>
            <v:textpath style="font-family:&quot;Arial Black&quot;;v-text-kern:t" trim="t" fitpath="t" xscale="f" string="«Фестиваль народов &#10;Тюменской области»"/>
            <w10:wrap type="tight"/>
          </v:shape>
        </w:pict>
      </w:r>
    </w:p>
    <w:p w:rsidR="00202BE4" w:rsidRDefault="00202BE4" w:rsidP="00433C47">
      <w:pPr>
        <w:tabs>
          <w:tab w:val="left" w:pos="1910"/>
        </w:tabs>
        <w:rPr>
          <w:sz w:val="32"/>
          <w:szCs w:val="32"/>
        </w:rPr>
      </w:pPr>
    </w:p>
    <w:p w:rsidR="00202BE4" w:rsidRDefault="00202BE4" w:rsidP="00433C47">
      <w:pPr>
        <w:tabs>
          <w:tab w:val="left" w:pos="1910"/>
        </w:tabs>
        <w:rPr>
          <w:sz w:val="32"/>
          <w:szCs w:val="32"/>
        </w:rPr>
      </w:pPr>
    </w:p>
    <w:p w:rsidR="00202BE4" w:rsidRDefault="00202BE4" w:rsidP="00433C47">
      <w:pPr>
        <w:tabs>
          <w:tab w:val="left" w:pos="1910"/>
        </w:tabs>
        <w:rPr>
          <w:sz w:val="32"/>
          <w:szCs w:val="32"/>
        </w:rPr>
      </w:pPr>
    </w:p>
    <w:p w:rsidR="00202BE4" w:rsidRDefault="00202BE4" w:rsidP="00433C47">
      <w:pPr>
        <w:tabs>
          <w:tab w:val="left" w:pos="1910"/>
        </w:tabs>
        <w:rPr>
          <w:sz w:val="32"/>
          <w:szCs w:val="32"/>
        </w:rPr>
      </w:pPr>
    </w:p>
    <w:p w:rsidR="004E372C" w:rsidRDefault="00202BE4" w:rsidP="00617AC4">
      <w:pPr>
        <w:tabs>
          <w:tab w:val="left" w:pos="1910"/>
        </w:tabs>
        <w:jc w:val="center"/>
        <w:rPr>
          <w:sz w:val="32"/>
          <w:szCs w:val="32"/>
        </w:rPr>
      </w:pPr>
      <w:r>
        <w:rPr>
          <w:sz w:val="32"/>
          <w:szCs w:val="32"/>
        </w:rPr>
        <w:t xml:space="preserve">Итоговое праздничное мероприятие по теме: </w:t>
      </w:r>
    </w:p>
    <w:p w:rsidR="00202BE4" w:rsidRPr="00D3503E" w:rsidRDefault="00617AC4" w:rsidP="00617AC4">
      <w:pPr>
        <w:tabs>
          <w:tab w:val="left" w:pos="1910"/>
        </w:tabs>
        <w:jc w:val="center"/>
        <w:rPr>
          <w:sz w:val="32"/>
          <w:szCs w:val="32"/>
        </w:rPr>
      </w:pPr>
      <w:r>
        <w:rPr>
          <w:sz w:val="32"/>
          <w:szCs w:val="32"/>
        </w:rPr>
        <w:t>«Мой город, моя страна»</w:t>
      </w:r>
    </w:p>
    <w:p w:rsidR="00202BE4" w:rsidRDefault="00874FF3" w:rsidP="00202BE4">
      <w:pPr>
        <w:tabs>
          <w:tab w:val="left" w:pos="1910"/>
        </w:tabs>
        <w:spacing w:line="240" w:lineRule="auto"/>
      </w:pPr>
      <w:r>
        <w:t xml:space="preserve">                                                                                                  </w:t>
      </w:r>
    </w:p>
    <w:p w:rsidR="00202BE4" w:rsidRDefault="00202BE4" w:rsidP="00202BE4">
      <w:pPr>
        <w:tabs>
          <w:tab w:val="left" w:pos="1910"/>
        </w:tabs>
        <w:spacing w:line="240" w:lineRule="auto"/>
      </w:pPr>
    </w:p>
    <w:p w:rsidR="00202BE4" w:rsidRDefault="00202BE4" w:rsidP="00202BE4">
      <w:pPr>
        <w:tabs>
          <w:tab w:val="left" w:pos="1910"/>
        </w:tabs>
        <w:spacing w:line="240" w:lineRule="auto"/>
      </w:pPr>
    </w:p>
    <w:p w:rsidR="00874FF3" w:rsidRDefault="00202BE4" w:rsidP="00202BE4">
      <w:pPr>
        <w:tabs>
          <w:tab w:val="left" w:pos="1910"/>
        </w:tabs>
        <w:spacing w:line="240" w:lineRule="auto"/>
      </w:pPr>
      <w:r>
        <w:t xml:space="preserve">                                                                                                                   </w:t>
      </w:r>
      <w:r w:rsidR="00874FF3">
        <w:t xml:space="preserve">  Авторы:</w:t>
      </w:r>
    </w:p>
    <w:p w:rsidR="00874FF3" w:rsidRDefault="00874FF3" w:rsidP="00202BE4">
      <w:pPr>
        <w:tabs>
          <w:tab w:val="left" w:pos="1910"/>
        </w:tabs>
        <w:spacing w:line="240" w:lineRule="auto"/>
      </w:pPr>
      <w:r>
        <w:t xml:space="preserve">                                         </w:t>
      </w:r>
      <w:r w:rsidR="00202BE4">
        <w:t xml:space="preserve">                                  Старший воспитатель</w:t>
      </w:r>
      <w:r>
        <w:t xml:space="preserve"> 1категории</w:t>
      </w:r>
    </w:p>
    <w:p w:rsidR="00874FF3" w:rsidRPr="00202BE4" w:rsidRDefault="00874FF3" w:rsidP="00202BE4">
      <w:pPr>
        <w:tabs>
          <w:tab w:val="left" w:pos="1910"/>
        </w:tabs>
        <w:spacing w:line="240" w:lineRule="auto"/>
        <w:rPr>
          <w:i/>
        </w:rPr>
      </w:pPr>
      <w:r>
        <w:t xml:space="preserve">                                                                       </w:t>
      </w:r>
      <w:r w:rsidR="00202BE4">
        <w:t xml:space="preserve">        </w:t>
      </w:r>
      <w:r>
        <w:t xml:space="preserve"> </w:t>
      </w:r>
      <w:r w:rsidRPr="00202BE4">
        <w:rPr>
          <w:i/>
        </w:rPr>
        <w:t>Красовских Татьяна Павловна</w:t>
      </w:r>
    </w:p>
    <w:p w:rsidR="00874FF3" w:rsidRDefault="00874FF3" w:rsidP="00202BE4">
      <w:pPr>
        <w:tabs>
          <w:tab w:val="left" w:pos="1910"/>
        </w:tabs>
        <w:spacing w:line="240" w:lineRule="auto"/>
      </w:pPr>
      <w:r>
        <w:t xml:space="preserve">                                                                   </w:t>
      </w:r>
      <w:r w:rsidR="00202BE4">
        <w:t xml:space="preserve">                      </w:t>
      </w:r>
      <w:r>
        <w:t xml:space="preserve"> Воспитатель</w:t>
      </w:r>
      <w:r w:rsidR="00202BE4">
        <w:t xml:space="preserve"> 1 категории</w:t>
      </w:r>
    </w:p>
    <w:p w:rsidR="00874FF3" w:rsidRDefault="00874FF3" w:rsidP="00202BE4">
      <w:pPr>
        <w:tabs>
          <w:tab w:val="left" w:pos="1910"/>
        </w:tabs>
        <w:spacing w:line="240" w:lineRule="auto"/>
        <w:rPr>
          <w:i/>
        </w:rPr>
      </w:pPr>
      <w:r w:rsidRPr="00202BE4">
        <w:rPr>
          <w:i/>
        </w:rPr>
        <w:t xml:space="preserve">                                                                      </w:t>
      </w:r>
      <w:r w:rsidR="00202BE4">
        <w:rPr>
          <w:i/>
        </w:rPr>
        <w:t xml:space="preserve">               </w:t>
      </w:r>
      <w:r w:rsidRPr="00202BE4">
        <w:rPr>
          <w:i/>
        </w:rPr>
        <w:t xml:space="preserve">    Гашкова Ольга Петровна</w:t>
      </w:r>
    </w:p>
    <w:p w:rsidR="00202BE4" w:rsidRDefault="00202BE4" w:rsidP="00202BE4">
      <w:pPr>
        <w:tabs>
          <w:tab w:val="left" w:pos="1910"/>
        </w:tabs>
        <w:spacing w:line="240" w:lineRule="auto"/>
        <w:rPr>
          <w:i/>
        </w:rPr>
      </w:pPr>
    </w:p>
    <w:p w:rsidR="00202BE4" w:rsidRDefault="00202BE4" w:rsidP="00202BE4">
      <w:pPr>
        <w:tabs>
          <w:tab w:val="left" w:pos="1910"/>
        </w:tabs>
        <w:spacing w:line="240" w:lineRule="auto"/>
        <w:rPr>
          <w:i/>
        </w:rPr>
      </w:pPr>
    </w:p>
    <w:p w:rsidR="00202BE4" w:rsidRDefault="00202BE4" w:rsidP="00202BE4">
      <w:pPr>
        <w:tabs>
          <w:tab w:val="left" w:pos="1910"/>
        </w:tabs>
        <w:spacing w:line="240" w:lineRule="auto"/>
        <w:rPr>
          <w:i/>
        </w:rPr>
      </w:pPr>
    </w:p>
    <w:p w:rsidR="00202BE4" w:rsidRDefault="00202BE4" w:rsidP="00202BE4">
      <w:pPr>
        <w:tabs>
          <w:tab w:val="left" w:pos="1910"/>
        </w:tabs>
        <w:spacing w:line="240" w:lineRule="auto"/>
        <w:rPr>
          <w:i/>
        </w:rPr>
      </w:pPr>
    </w:p>
    <w:p w:rsidR="00FF051F" w:rsidRDefault="00202BE4" w:rsidP="00FF051F">
      <w:pPr>
        <w:tabs>
          <w:tab w:val="left" w:pos="1910"/>
        </w:tabs>
        <w:spacing w:line="240" w:lineRule="auto"/>
        <w:jc w:val="center"/>
        <w:rPr>
          <w:b/>
        </w:rPr>
      </w:pPr>
      <w:r>
        <w:rPr>
          <w:b/>
        </w:rPr>
        <w:t>Тюмень, 2015</w:t>
      </w:r>
    </w:p>
    <w:p w:rsidR="004E372C" w:rsidRDefault="004E372C" w:rsidP="00E451F5">
      <w:pPr>
        <w:tabs>
          <w:tab w:val="left" w:pos="1910"/>
        </w:tabs>
        <w:spacing w:line="360" w:lineRule="auto"/>
        <w:jc w:val="both"/>
        <w:rPr>
          <w:b/>
        </w:rPr>
      </w:pPr>
    </w:p>
    <w:p w:rsidR="00FF051F" w:rsidRDefault="00FF051F" w:rsidP="00E451F5">
      <w:pPr>
        <w:tabs>
          <w:tab w:val="left" w:pos="1910"/>
        </w:tabs>
        <w:spacing w:line="360" w:lineRule="auto"/>
        <w:jc w:val="both"/>
      </w:pPr>
      <w:r w:rsidRPr="00FF051F">
        <w:rPr>
          <w:b/>
        </w:rPr>
        <w:lastRenderedPageBreak/>
        <w:t>Форма проведения:</w:t>
      </w:r>
      <w:r>
        <w:t xml:space="preserve"> праздник</w:t>
      </w:r>
    </w:p>
    <w:p w:rsidR="00FF051F" w:rsidRDefault="00FF051F" w:rsidP="00E451F5">
      <w:pPr>
        <w:tabs>
          <w:tab w:val="left" w:pos="1910"/>
        </w:tabs>
        <w:spacing w:line="360" w:lineRule="auto"/>
        <w:jc w:val="both"/>
      </w:pPr>
      <w:r w:rsidRPr="00FF051F">
        <w:rPr>
          <w:b/>
        </w:rPr>
        <w:t>Участники:</w:t>
      </w:r>
      <w:r>
        <w:t xml:space="preserve">  педагоги, дети и родители старшей и подготовительной групп </w:t>
      </w:r>
    </w:p>
    <w:p w:rsidR="00FF051F" w:rsidRDefault="00FF051F" w:rsidP="00E451F5">
      <w:pPr>
        <w:tabs>
          <w:tab w:val="left" w:pos="1910"/>
        </w:tabs>
        <w:spacing w:line="360" w:lineRule="auto"/>
        <w:jc w:val="both"/>
      </w:pPr>
      <w:r w:rsidRPr="00FF051F">
        <w:rPr>
          <w:b/>
        </w:rPr>
        <w:t>Время проведения:</w:t>
      </w:r>
      <w:r>
        <w:t xml:space="preserve"> ноябрь 2015г.,  во  2 половине дня</w:t>
      </w:r>
    </w:p>
    <w:p w:rsidR="00617AC4" w:rsidRDefault="00FF051F" w:rsidP="00E451F5">
      <w:pPr>
        <w:tabs>
          <w:tab w:val="left" w:pos="1910"/>
        </w:tabs>
        <w:spacing w:line="360" w:lineRule="auto"/>
        <w:jc w:val="both"/>
      </w:pPr>
      <w:r w:rsidRPr="00FF051F">
        <w:rPr>
          <w:b/>
        </w:rPr>
        <w:t>Место проведения:</w:t>
      </w:r>
      <w:r w:rsidR="004E372C">
        <w:t xml:space="preserve"> и</w:t>
      </w:r>
      <w:r>
        <w:t>гровой зал</w:t>
      </w:r>
    </w:p>
    <w:p w:rsidR="00874FF3" w:rsidRPr="007E3027" w:rsidRDefault="00874FF3" w:rsidP="00E451F5">
      <w:pPr>
        <w:tabs>
          <w:tab w:val="left" w:pos="1910"/>
        </w:tabs>
        <w:spacing w:line="360" w:lineRule="auto"/>
        <w:jc w:val="both"/>
      </w:pPr>
      <w:r w:rsidRPr="00FF051F">
        <w:rPr>
          <w:b/>
        </w:rPr>
        <w:t>Цель:</w:t>
      </w:r>
      <w:r w:rsidR="00FF051F">
        <w:rPr>
          <w:b/>
        </w:rPr>
        <w:t xml:space="preserve"> </w:t>
      </w:r>
      <w:r w:rsidR="00BD326F" w:rsidRPr="007E3027">
        <w:t>развивать познавательный интерес</w:t>
      </w:r>
      <w:r w:rsidR="00B241CA" w:rsidRPr="007E3027">
        <w:t xml:space="preserve"> детей</w:t>
      </w:r>
      <w:r w:rsidR="00BD326F" w:rsidRPr="007E3027">
        <w:t xml:space="preserve">. </w:t>
      </w:r>
    </w:p>
    <w:p w:rsidR="00D3503E" w:rsidRPr="00B84BA3" w:rsidRDefault="00874FF3" w:rsidP="00B84BA3">
      <w:pPr>
        <w:tabs>
          <w:tab w:val="left" w:pos="1910"/>
        </w:tabs>
        <w:spacing w:line="360" w:lineRule="auto"/>
        <w:jc w:val="both"/>
        <w:rPr>
          <w:b/>
        </w:rPr>
      </w:pPr>
      <w:r w:rsidRPr="00FF051F">
        <w:rPr>
          <w:b/>
        </w:rPr>
        <w:t>Задачи:</w:t>
      </w:r>
    </w:p>
    <w:p w:rsidR="00640754" w:rsidRPr="00640754" w:rsidRDefault="00B241CA" w:rsidP="00E451F5">
      <w:pPr>
        <w:pStyle w:val="a5"/>
        <w:numPr>
          <w:ilvl w:val="0"/>
          <w:numId w:val="2"/>
        </w:numPr>
        <w:spacing w:line="360" w:lineRule="auto"/>
        <w:jc w:val="both"/>
        <w:rPr>
          <w:rFonts w:eastAsia="Times New Roman"/>
          <w:lang w:eastAsia="ru-RU"/>
        </w:rPr>
      </w:pPr>
      <w:r>
        <w:rPr>
          <w:rFonts w:eastAsia="Times New Roman"/>
          <w:lang w:eastAsia="ru-RU"/>
        </w:rPr>
        <w:t xml:space="preserve">закрепление знаний о  </w:t>
      </w:r>
      <w:r w:rsidR="00640754" w:rsidRPr="00640754">
        <w:rPr>
          <w:rFonts w:eastAsia="Times New Roman"/>
          <w:lang w:eastAsia="ru-RU"/>
        </w:rPr>
        <w:t>традициях</w:t>
      </w:r>
      <w:r w:rsidR="00640754">
        <w:rPr>
          <w:rFonts w:eastAsia="Times New Roman"/>
          <w:lang w:eastAsia="ru-RU"/>
        </w:rPr>
        <w:t xml:space="preserve"> </w:t>
      </w:r>
      <w:r w:rsidR="00FF051F">
        <w:rPr>
          <w:rFonts w:eastAsia="Times New Roman"/>
          <w:lang w:eastAsia="ru-RU"/>
        </w:rPr>
        <w:t xml:space="preserve"> и  </w:t>
      </w:r>
      <w:r w:rsidR="00640754" w:rsidRPr="00640754">
        <w:rPr>
          <w:rFonts w:eastAsia="Times New Roman"/>
          <w:lang w:eastAsia="ru-RU"/>
        </w:rPr>
        <w:t xml:space="preserve"> культурном </w:t>
      </w:r>
      <w:r>
        <w:rPr>
          <w:rFonts w:eastAsia="Times New Roman"/>
          <w:lang w:eastAsia="ru-RU"/>
        </w:rPr>
        <w:t xml:space="preserve"> </w:t>
      </w:r>
      <w:r w:rsidR="00640754" w:rsidRPr="00640754">
        <w:rPr>
          <w:rFonts w:eastAsia="Times New Roman"/>
          <w:lang w:eastAsia="ru-RU"/>
        </w:rPr>
        <w:t>наследии</w:t>
      </w:r>
      <w:r w:rsidR="00FF051F">
        <w:rPr>
          <w:rFonts w:eastAsia="Times New Roman"/>
          <w:lang w:eastAsia="ru-RU"/>
        </w:rPr>
        <w:t xml:space="preserve"> народов </w:t>
      </w:r>
      <w:r>
        <w:rPr>
          <w:rFonts w:eastAsia="Times New Roman"/>
          <w:lang w:eastAsia="ru-RU"/>
        </w:rPr>
        <w:t>Тюменской области: русских, чувашей, татар, украинцев, ханты.</w:t>
      </w:r>
    </w:p>
    <w:p w:rsidR="00D3503E" w:rsidRPr="00B84BA3" w:rsidRDefault="001325E7" w:rsidP="00B84BA3">
      <w:pPr>
        <w:numPr>
          <w:ilvl w:val="0"/>
          <w:numId w:val="2"/>
        </w:numPr>
        <w:spacing w:after="0" w:line="360" w:lineRule="auto"/>
        <w:contextualSpacing/>
        <w:jc w:val="both"/>
        <w:rPr>
          <w:rFonts w:eastAsia="Times New Roman"/>
          <w:lang w:eastAsia="ru-RU"/>
        </w:rPr>
      </w:pPr>
      <w:r>
        <w:rPr>
          <w:rFonts w:eastAsia="Times New Roman"/>
          <w:lang w:eastAsia="ru-RU"/>
        </w:rPr>
        <w:t>содействие</w:t>
      </w:r>
      <w:r w:rsidR="00B241CA">
        <w:rPr>
          <w:rFonts w:eastAsia="Times New Roman"/>
          <w:lang w:eastAsia="ru-RU"/>
        </w:rPr>
        <w:t xml:space="preserve"> творческой проектной деятельности детей и родителей</w:t>
      </w:r>
    </w:p>
    <w:p w:rsidR="00D3503E" w:rsidRPr="00D3503E" w:rsidRDefault="00D3503E" w:rsidP="00E451F5">
      <w:pPr>
        <w:numPr>
          <w:ilvl w:val="0"/>
          <w:numId w:val="2"/>
        </w:numPr>
        <w:spacing w:after="0" w:line="360" w:lineRule="auto"/>
        <w:contextualSpacing/>
        <w:jc w:val="both"/>
        <w:rPr>
          <w:rFonts w:eastAsia="Times New Roman"/>
          <w:lang w:eastAsia="ru-RU"/>
        </w:rPr>
      </w:pPr>
      <w:r w:rsidRPr="00D3503E">
        <w:rPr>
          <w:rFonts w:eastAsia="Times New Roman"/>
          <w:lang w:eastAsia="ru-RU"/>
        </w:rPr>
        <w:t>приобщение детей к музыкальной культуре</w:t>
      </w:r>
      <w:r>
        <w:rPr>
          <w:rFonts w:eastAsia="Times New Roman"/>
          <w:lang w:eastAsia="ru-RU"/>
        </w:rPr>
        <w:t>;</w:t>
      </w:r>
    </w:p>
    <w:p w:rsidR="00874FF3" w:rsidRPr="001325E7" w:rsidRDefault="00640754" w:rsidP="00E451F5">
      <w:pPr>
        <w:numPr>
          <w:ilvl w:val="0"/>
          <w:numId w:val="2"/>
        </w:numPr>
        <w:spacing w:after="0" w:line="360" w:lineRule="auto"/>
        <w:contextualSpacing/>
        <w:jc w:val="both"/>
        <w:rPr>
          <w:rFonts w:eastAsia="Times New Roman"/>
          <w:lang w:eastAsia="ru-RU"/>
        </w:rPr>
      </w:pPr>
      <w:r>
        <w:rPr>
          <w:rFonts w:eastAsia="Times New Roman"/>
          <w:lang w:eastAsia="ru-RU"/>
        </w:rPr>
        <w:t>упражнение</w:t>
      </w:r>
      <w:r w:rsidR="00D3503E" w:rsidRPr="00D3503E">
        <w:rPr>
          <w:rFonts w:eastAsia="Times New Roman"/>
          <w:lang w:eastAsia="ru-RU"/>
        </w:rPr>
        <w:t xml:space="preserve"> детей</w:t>
      </w:r>
      <w:r>
        <w:rPr>
          <w:rFonts w:eastAsia="Times New Roman"/>
          <w:lang w:eastAsia="ru-RU"/>
        </w:rPr>
        <w:t xml:space="preserve"> в </w:t>
      </w:r>
      <w:r w:rsidR="00D3503E" w:rsidRPr="00D3503E">
        <w:rPr>
          <w:rFonts w:eastAsia="Times New Roman"/>
          <w:lang w:eastAsia="ru-RU"/>
        </w:rPr>
        <w:t xml:space="preserve"> самостоятельно</w:t>
      </w:r>
      <w:r>
        <w:rPr>
          <w:rFonts w:eastAsia="Times New Roman"/>
          <w:lang w:eastAsia="ru-RU"/>
        </w:rPr>
        <w:t>й организации знакомых подвижных игр;</w:t>
      </w:r>
    </w:p>
    <w:p w:rsidR="00640754" w:rsidRDefault="001325E7" w:rsidP="00E451F5">
      <w:pPr>
        <w:numPr>
          <w:ilvl w:val="0"/>
          <w:numId w:val="2"/>
        </w:numPr>
        <w:spacing w:after="0" w:line="360" w:lineRule="auto"/>
        <w:contextualSpacing/>
        <w:jc w:val="both"/>
        <w:rPr>
          <w:rFonts w:eastAsia="Times New Roman"/>
          <w:lang w:eastAsia="ru-RU"/>
        </w:rPr>
      </w:pPr>
      <w:r>
        <w:rPr>
          <w:rFonts w:eastAsia="Times New Roman"/>
          <w:lang w:eastAsia="ru-RU"/>
        </w:rPr>
        <w:t>привлечение семей воспитанников к совместным с педагогами  мероприятиям</w:t>
      </w:r>
    </w:p>
    <w:p w:rsidR="00874FF3" w:rsidRPr="00E451F5" w:rsidRDefault="001325E7" w:rsidP="00E451F5">
      <w:pPr>
        <w:numPr>
          <w:ilvl w:val="0"/>
          <w:numId w:val="2"/>
        </w:numPr>
        <w:spacing w:after="0" w:line="360" w:lineRule="auto"/>
        <w:contextualSpacing/>
        <w:jc w:val="both"/>
        <w:rPr>
          <w:rFonts w:eastAsia="Times New Roman"/>
          <w:lang w:eastAsia="ru-RU"/>
        </w:rPr>
      </w:pPr>
      <w:r>
        <w:rPr>
          <w:rFonts w:eastAsia="Times New Roman"/>
          <w:lang w:eastAsia="ru-RU"/>
        </w:rPr>
        <w:t>информирование родителей об образовательной  деятельности в ДОУ</w:t>
      </w:r>
    </w:p>
    <w:p w:rsidR="00874FF3" w:rsidRDefault="00874FF3" w:rsidP="00E451F5">
      <w:pPr>
        <w:tabs>
          <w:tab w:val="left" w:pos="1910"/>
        </w:tabs>
        <w:spacing w:line="360" w:lineRule="auto"/>
        <w:jc w:val="both"/>
        <w:rPr>
          <w:b/>
        </w:rPr>
      </w:pPr>
      <w:r w:rsidRPr="001325E7">
        <w:rPr>
          <w:b/>
        </w:rPr>
        <w:t>Оборудование:</w:t>
      </w:r>
    </w:p>
    <w:p w:rsidR="001325E7" w:rsidRDefault="001325E7" w:rsidP="00E451F5">
      <w:pPr>
        <w:pStyle w:val="a5"/>
        <w:numPr>
          <w:ilvl w:val="0"/>
          <w:numId w:val="4"/>
        </w:numPr>
        <w:tabs>
          <w:tab w:val="left" w:pos="1910"/>
        </w:tabs>
        <w:spacing w:line="360" w:lineRule="auto"/>
        <w:jc w:val="both"/>
      </w:pPr>
      <w:r w:rsidRPr="001325E7">
        <w:t>Аудиозаписи</w:t>
      </w:r>
      <w:r>
        <w:t>:</w:t>
      </w:r>
    </w:p>
    <w:p w:rsidR="001325E7" w:rsidRDefault="001325E7" w:rsidP="00E451F5">
      <w:pPr>
        <w:pStyle w:val="a5"/>
        <w:numPr>
          <w:ilvl w:val="0"/>
          <w:numId w:val="3"/>
        </w:numPr>
        <w:tabs>
          <w:tab w:val="left" w:pos="1910"/>
        </w:tabs>
        <w:spacing w:line="360" w:lineRule="auto"/>
        <w:jc w:val="both"/>
      </w:pPr>
      <w:r>
        <w:t>танцевальных мелодий: народа ханты, чувашские, татарские, русские народные, украинские;</w:t>
      </w:r>
    </w:p>
    <w:p w:rsidR="001325E7" w:rsidRDefault="00E451F5" w:rsidP="00E451F5">
      <w:pPr>
        <w:pStyle w:val="a5"/>
        <w:numPr>
          <w:ilvl w:val="0"/>
          <w:numId w:val="3"/>
        </w:numPr>
        <w:tabs>
          <w:tab w:val="left" w:pos="1910"/>
        </w:tabs>
        <w:spacing w:line="360" w:lineRule="auto"/>
        <w:jc w:val="both"/>
      </w:pPr>
      <w:r>
        <w:t xml:space="preserve">песни: «А по берегам Туры», </w:t>
      </w:r>
      <w:r w:rsidR="001325E7">
        <w:t xml:space="preserve"> «Ты, я, он, она – вместе </w:t>
      </w:r>
      <w:r w:rsidR="006341DD">
        <w:t>целая ст</w:t>
      </w:r>
      <w:r w:rsidR="001325E7">
        <w:t>р</w:t>
      </w:r>
      <w:r w:rsidR="006341DD">
        <w:t>а</w:t>
      </w:r>
      <w:r w:rsidR="001325E7">
        <w:t>на»</w:t>
      </w:r>
      <w:r w:rsidR="007E6FA4">
        <w:t xml:space="preserve">, </w:t>
      </w:r>
      <w:r w:rsidR="006341DD">
        <w:t>«</w:t>
      </w:r>
      <w:r w:rsidR="00FA1868">
        <w:t>Моя Россия</w:t>
      </w:r>
      <w:r w:rsidR="006341DD">
        <w:t xml:space="preserve">»,  «Ты да я, да мы с тобой», </w:t>
      </w:r>
      <w:r w:rsidR="00B838E7">
        <w:t>«Увезу тебя я в тундру»</w:t>
      </w:r>
    </w:p>
    <w:p w:rsidR="006341DD" w:rsidRDefault="006341DD" w:rsidP="00E451F5">
      <w:pPr>
        <w:pStyle w:val="a5"/>
        <w:numPr>
          <w:ilvl w:val="0"/>
          <w:numId w:val="4"/>
        </w:numPr>
        <w:tabs>
          <w:tab w:val="left" w:pos="1910"/>
        </w:tabs>
        <w:spacing w:line="360" w:lineRule="auto"/>
        <w:jc w:val="both"/>
      </w:pPr>
      <w:r>
        <w:t>Выставка творческих работ детей подготовительной группы «Куклы в национальных платьях», «Русские кушаки", «Косоворотки»</w:t>
      </w:r>
    </w:p>
    <w:p w:rsidR="006341DD" w:rsidRDefault="006341DD" w:rsidP="00E451F5">
      <w:pPr>
        <w:pStyle w:val="a5"/>
        <w:numPr>
          <w:ilvl w:val="0"/>
          <w:numId w:val="4"/>
        </w:numPr>
        <w:tabs>
          <w:tab w:val="left" w:pos="1910"/>
        </w:tabs>
        <w:spacing w:line="360" w:lineRule="auto"/>
        <w:jc w:val="both"/>
      </w:pPr>
      <w:r>
        <w:t xml:space="preserve">Музейная выставка «Предметы быта </w:t>
      </w:r>
      <w:bookmarkStart w:id="0" w:name="_GoBack"/>
      <w:bookmarkEnd w:id="0"/>
      <w:r>
        <w:t>народов Тюменского края»</w:t>
      </w:r>
    </w:p>
    <w:p w:rsidR="006341DD" w:rsidRDefault="006341DD" w:rsidP="00E451F5">
      <w:pPr>
        <w:pStyle w:val="a5"/>
        <w:numPr>
          <w:ilvl w:val="0"/>
          <w:numId w:val="4"/>
        </w:numPr>
        <w:tabs>
          <w:tab w:val="left" w:pos="1910"/>
        </w:tabs>
        <w:spacing w:line="360" w:lineRule="auto"/>
        <w:jc w:val="both"/>
      </w:pPr>
      <w:r>
        <w:lastRenderedPageBreak/>
        <w:t>Праздничное оформление зала (предметные  картинки «Национальные костюмы  разных народов России»,  растяжка «Фестиваль народов Тюменской области»)</w:t>
      </w:r>
    </w:p>
    <w:p w:rsidR="006341DD" w:rsidRDefault="006341DD" w:rsidP="00E451F5">
      <w:pPr>
        <w:pStyle w:val="a5"/>
        <w:numPr>
          <w:ilvl w:val="0"/>
          <w:numId w:val="4"/>
        </w:numPr>
        <w:tabs>
          <w:tab w:val="left" w:pos="1910"/>
        </w:tabs>
        <w:spacing w:line="360" w:lineRule="auto"/>
        <w:jc w:val="both"/>
      </w:pPr>
      <w:r>
        <w:t>Выставка «Сказки народов Тюменской области»</w:t>
      </w:r>
    </w:p>
    <w:p w:rsidR="006341DD" w:rsidRDefault="006341DD" w:rsidP="00E451F5">
      <w:pPr>
        <w:pStyle w:val="a5"/>
        <w:numPr>
          <w:ilvl w:val="0"/>
          <w:numId w:val="4"/>
        </w:numPr>
        <w:tabs>
          <w:tab w:val="left" w:pos="1910"/>
        </w:tabs>
        <w:spacing w:line="360" w:lineRule="auto"/>
        <w:jc w:val="both"/>
      </w:pPr>
      <w:r>
        <w:t>Макеты для фото  на ширмах: «Татарский костюм», костюм  народов севера Тюменской области, чувашский и русский костюмы.</w:t>
      </w:r>
    </w:p>
    <w:p w:rsidR="00B16910" w:rsidRPr="006341DD" w:rsidRDefault="006341DD" w:rsidP="00E451F5">
      <w:pPr>
        <w:pStyle w:val="a5"/>
        <w:numPr>
          <w:ilvl w:val="0"/>
          <w:numId w:val="4"/>
        </w:numPr>
        <w:tabs>
          <w:tab w:val="left" w:pos="1910"/>
        </w:tabs>
        <w:spacing w:line="360" w:lineRule="auto"/>
        <w:jc w:val="both"/>
      </w:pPr>
      <w:proofErr w:type="gramStart"/>
      <w:r>
        <w:t>Оборудование для проведения подвижных игр: набивные мячи,  ленты,</w:t>
      </w:r>
      <w:r w:rsidR="004E372C">
        <w:t xml:space="preserve"> лошадки, матрешка, платочки, тюбетейки, доска, 2 подушки.</w:t>
      </w:r>
      <w:r>
        <w:t xml:space="preserve"> </w:t>
      </w:r>
      <w:proofErr w:type="gramEnd"/>
    </w:p>
    <w:p w:rsidR="00B16910" w:rsidRDefault="00B16910" w:rsidP="00E451F5">
      <w:pPr>
        <w:tabs>
          <w:tab w:val="left" w:pos="1910"/>
        </w:tabs>
        <w:spacing w:line="360" w:lineRule="auto"/>
        <w:jc w:val="both"/>
        <w:rPr>
          <w:b/>
        </w:rPr>
      </w:pPr>
      <w:r w:rsidRPr="006341DD">
        <w:rPr>
          <w:b/>
        </w:rPr>
        <w:t>Предварительная работа:</w:t>
      </w:r>
    </w:p>
    <w:p w:rsidR="006341DD" w:rsidRDefault="006341DD" w:rsidP="00E451F5">
      <w:pPr>
        <w:pStyle w:val="a5"/>
        <w:numPr>
          <w:ilvl w:val="0"/>
          <w:numId w:val="5"/>
        </w:numPr>
        <w:tabs>
          <w:tab w:val="left" w:pos="1910"/>
        </w:tabs>
        <w:spacing w:line="360" w:lineRule="auto"/>
        <w:jc w:val="both"/>
      </w:pPr>
      <w:r>
        <w:t>Организованная образовательная деятельность с детьми по теме:</w:t>
      </w:r>
      <w:r w:rsidR="00B84BA3">
        <w:t xml:space="preserve"> «Мой город, моя страна»</w:t>
      </w:r>
    </w:p>
    <w:p w:rsidR="007E2BD2" w:rsidRDefault="006341DD" w:rsidP="00E451F5">
      <w:pPr>
        <w:pStyle w:val="a5"/>
        <w:numPr>
          <w:ilvl w:val="0"/>
          <w:numId w:val="5"/>
        </w:numPr>
        <w:tabs>
          <w:tab w:val="left" w:pos="1910"/>
        </w:tabs>
        <w:spacing w:line="360" w:lineRule="auto"/>
        <w:jc w:val="both"/>
      </w:pPr>
      <w:r>
        <w:t xml:space="preserve">Информирование  родителей о предстоящем фестивале. </w:t>
      </w:r>
    </w:p>
    <w:p w:rsidR="006341DD" w:rsidRDefault="006341DD" w:rsidP="00E451F5">
      <w:pPr>
        <w:pStyle w:val="a5"/>
        <w:numPr>
          <w:ilvl w:val="0"/>
          <w:numId w:val="5"/>
        </w:numPr>
        <w:tabs>
          <w:tab w:val="left" w:pos="1910"/>
        </w:tabs>
        <w:spacing w:line="360" w:lineRule="auto"/>
        <w:jc w:val="both"/>
      </w:pPr>
      <w:r>
        <w:t>Собеседование с жела</w:t>
      </w:r>
      <w:r w:rsidR="007E2BD2">
        <w:t>ющими представить   культурное наследие  народов родного края.</w:t>
      </w:r>
    </w:p>
    <w:p w:rsidR="007E2BD2" w:rsidRDefault="007E2BD2" w:rsidP="00E451F5">
      <w:pPr>
        <w:pStyle w:val="a5"/>
        <w:numPr>
          <w:ilvl w:val="0"/>
          <w:numId w:val="5"/>
        </w:numPr>
        <w:tabs>
          <w:tab w:val="left" w:pos="1910"/>
        </w:tabs>
        <w:spacing w:line="360" w:lineRule="auto"/>
        <w:jc w:val="both"/>
      </w:pPr>
      <w:r>
        <w:t>Организация творческой деятельности дошкольников.</w:t>
      </w:r>
    </w:p>
    <w:p w:rsidR="007E2BD2" w:rsidRDefault="007E2BD2" w:rsidP="00E451F5">
      <w:pPr>
        <w:pStyle w:val="a5"/>
        <w:numPr>
          <w:ilvl w:val="0"/>
          <w:numId w:val="5"/>
        </w:numPr>
        <w:tabs>
          <w:tab w:val="left" w:pos="1910"/>
        </w:tabs>
        <w:spacing w:line="360" w:lineRule="auto"/>
        <w:jc w:val="both"/>
      </w:pPr>
      <w:r>
        <w:t xml:space="preserve">Собеседование с родителями и сотрудниками ДОУ </w:t>
      </w:r>
      <w:proofErr w:type="gramStart"/>
      <w:r>
        <w:t>о</w:t>
      </w:r>
      <w:proofErr w:type="gramEnd"/>
      <w:r>
        <w:t xml:space="preserve"> имеющихся  экспонатах для музейной выставки и ее организация.</w:t>
      </w:r>
    </w:p>
    <w:p w:rsidR="007E2BD2" w:rsidRDefault="007E2BD2" w:rsidP="00E451F5">
      <w:pPr>
        <w:pStyle w:val="a5"/>
        <w:numPr>
          <w:ilvl w:val="0"/>
          <w:numId w:val="5"/>
        </w:numPr>
        <w:tabs>
          <w:tab w:val="left" w:pos="1910"/>
        </w:tabs>
        <w:spacing w:line="360" w:lineRule="auto"/>
        <w:jc w:val="both"/>
      </w:pPr>
      <w:r>
        <w:t>Чтение с детьми сказок разных народов.</w:t>
      </w:r>
    </w:p>
    <w:p w:rsidR="007E2BD2" w:rsidRDefault="007E2BD2" w:rsidP="00E451F5">
      <w:pPr>
        <w:pStyle w:val="a5"/>
        <w:numPr>
          <w:ilvl w:val="0"/>
          <w:numId w:val="5"/>
        </w:numPr>
        <w:tabs>
          <w:tab w:val="left" w:pos="1910"/>
        </w:tabs>
        <w:spacing w:line="360" w:lineRule="auto"/>
        <w:jc w:val="both"/>
      </w:pPr>
      <w:r>
        <w:t>Разучивание с детьми на физкультурных занятиях подвижных игр разных народов</w:t>
      </w:r>
    </w:p>
    <w:p w:rsidR="007E2BD2" w:rsidRDefault="007E2BD2" w:rsidP="00E451F5">
      <w:pPr>
        <w:pStyle w:val="a5"/>
        <w:numPr>
          <w:ilvl w:val="0"/>
          <w:numId w:val="5"/>
        </w:numPr>
        <w:tabs>
          <w:tab w:val="left" w:pos="1910"/>
        </w:tabs>
        <w:spacing w:line="360" w:lineRule="auto"/>
        <w:jc w:val="both"/>
      </w:pPr>
      <w:r>
        <w:t xml:space="preserve">Слушание народных мелодий на музыкальных занятиях и в группах. </w:t>
      </w:r>
    </w:p>
    <w:p w:rsidR="00B16910" w:rsidRDefault="007E2BD2" w:rsidP="00E451F5">
      <w:pPr>
        <w:pStyle w:val="a5"/>
        <w:numPr>
          <w:ilvl w:val="0"/>
          <w:numId w:val="5"/>
        </w:numPr>
        <w:tabs>
          <w:tab w:val="left" w:pos="1910"/>
        </w:tabs>
        <w:spacing w:line="360" w:lineRule="auto"/>
        <w:jc w:val="both"/>
      </w:pPr>
      <w:r>
        <w:t>Знакомство с национальными музыкальными инструментами народов Тюменской области.</w:t>
      </w:r>
    </w:p>
    <w:p w:rsidR="00306362" w:rsidRDefault="00306362" w:rsidP="00E451F5">
      <w:pPr>
        <w:pStyle w:val="a5"/>
        <w:numPr>
          <w:ilvl w:val="0"/>
          <w:numId w:val="5"/>
        </w:numPr>
        <w:tabs>
          <w:tab w:val="left" w:pos="1910"/>
        </w:tabs>
        <w:spacing w:line="360" w:lineRule="auto"/>
        <w:jc w:val="both"/>
      </w:pPr>
      <w:r>
        <w:t>Просмотр мультфильмов по мотивам народных сказок (</w:t>
      </w:r>
      <w:proofErr w:type="gramStart"/>
      <w:r>
        <w:t>татарские</w:t>
      </w:r>
      <w:proofErr w:type="gramEnd"/>
      <w:r>
        <w:t xml:space="preserve">, </w:t>
      </w:r>
      <w:proofErr w:type="spellStart"/>
      <w:r>
        <w:t>укоаинские</w:t>
      </w:r>
      <w:proofErr w:type="spellEnd"/>
      <w:r>
        <w:t>, белорусские, мансийские)</w:t>
      </w:r>
    </w:p>
    <w:p w:rsidR="007E2BD2" w:rsidRDefault="007E2BD2" w:rsidP="00E451F5">
      <w:pPr>
        <w:pStyle w:val="a5"/>
        <w:numPr>
          <w:ilvl w:val="0"/>
          <w:numId w:val="5"/>
        </w:numPr>
        <w:tabs>
          <w:tab w:val="left" w:pos="1910"/>
        </w:tabs>
        <w:spacing w:line="360" w:lineRule="auto"/>
        <w:jc w:val="both"/>
      </w:pPr>
      <w:r>
        <w:t xml:space="preserve">Посещение музея этнографии </w:t>
      </w:r>
      <w:proofErr w:type="spellStart"/>
      <w:r>
        <w:t>ТюмГУ</w:t>
      </w:r>
      <w:proofErr w:type="spellEnd"/>
      <w:r>
        <w:t xml:space="preserve">  г. Тюмень</w:t>
      </w:r>
    </w:p>
    <w:p w:rsidR="007E2BD2" w:rsidRPr="007E2BD2" w:rsidRDefault="007E2BD2" w:rsidP="00E451F5">
      <w:pPr>
        <w:pStyle w:val="a5"/>
        <w:numPr>
          <w:ilvl w:val="0"/>
          <w:numId w:val="5"/>
        </w:numPr>
        <w:tabs>
          <w:tab w:val="left" w:pos="1910"/>
        </w:tabs>
        <w:spacing w:line="360" w:lineRule="auto"/>
        <w:jc w:val="both"/>
      </w:pPr>
      <w:r>
        <w:t>Музейный урок «</w:t>
      </w:r>
      <w:proofErr w:type="spellStart"/>
      <w:r>
        <w:t>Лисичкины</w:t>
      </w:r>
      <w:proofErr w:type="spellEnd"/>
      <w:r>
        <w:t xml:space="preserve"> рассказы» о труде крестьян  в осенний период. Музейный комплекс им. И. Я. </w:t>
      </w:r>
      <w:proofErr w:type="spellStart"/>
      <w:r>
        <w:t>Словцова</w:t>
      </w:r>
      <w:proofErr w:type="spellEnd"/>
    </w:p>
    <w:p w:rsidR="006341DD" w:rsidRPr="006341DD" w:rsidRDefault="00B16910" w:rsidP="00E451F5">
      <w:pPr>
        <w:tabs>
          <w:tab w:val="left" w:pos="1910"/>
        </w:tabs>
        <w:spacing w:line="360" w:lineRule="auto"/>
        <w:jc w:val="both"/>
        <w:rPr>
          <w:b/>
        </w:rPr>
      </w:pPr>
      <w:r w:rsidRPr="006341DD">
        <w:rPr>
          <w:b/>
        </w:rPr>
        <w:lastRenderedPageBreak/>
        <w:t xml:space="preserve">Ход праздника: </w:t>
      </w:r>
    </w:p>
    <w:p w:rsidR="00B16910" w:rsidRPr="007E2BD2" w:rsidRDefault="00B16910" w:rsidP="00E451F5">
      <w:pPr>
        <w:tabs>
          <w:tab w:val="left" w:pos="1910"/>
        </w:tabs>
        <w:spacing w:line="360" w:lineRule="auto"/>
        <w:jc w:val="both"/>
      </w:pPr>
      <w:r w:rsidRPr="007E2BD2">
        <w:t xml:space="preserve">Под </w:t>
      </w:r>
      <w:r w:rsidR="00E451F5">
        <w:t>музыку «А по берегам Туры</w:t>
      </w:r>
      <w:r w:rsidR="00005A3E" w:rsidRPr="007E2BD2">
        <w:t>» зрители заходят в игровой зал</w:t>
      </w:r>
      <w:r w:rsidRPr="007E2BD2">
        <w:t>, занимают места.</w:t>
      </w:r>
    </w:p>
    <w:p w:rsidR="00B16910" w:rsidRPr="007E2BD2" w:rsidRDefault="00B16910" w:rsidP="00E451F5">
      <w:pPr>
        <w:tabs>
          <w:tab w:val="left" w:pos="1910"/>
        </w:tabs>
        <w:spacing w:line="360" w:lineRule="auto"/>
        <w:jc w:val="both"/>
      </w:pPr>
      <w:r w:rsidRPr="00E451F5">
        <w:rPr>
          <w:u w:val="single"/>
        </w:rPr>
        <w:t>Вед</w:t>
      </w:r>
      <w:r w:rsidR="001325E7" w:rsidRPr="00E451F5">
        <w:rPr>
          <w:u w:val="single"/>
        </w:rPr>
        <w:t>ущий</w:t>
      </w:r>
      <w:r w:rsidRPr="00E451F5">
        <w:rPr>
          <w:u w:val="single"/>
        </w:rPr>
        <w:t>:</w:t>
      </w:r>
      <w:r w:rsidRPr="007E2BD2">
        <w:t xml:space="preserve"> Наша Родина-Россия. Но у каждого живущего в этой </w:t>
      </w:r>
      <w:r w:rsidR="00005A3E" w:rsidRPr="007E2BD2">
        <w:t xml:space="preserve">необъятной стране есть </w:t>
      </w:r>
      <w:r w:rsidRPr="007E2BD2">
        <w:t>место,</w:t>
      </w:r>
      <w:r w:rsidR="00005A3E" w:rsidRPr="007E2BD2">
        <w:t xml:space="preserve"> близкое и родное,</w:t>
      </w:r>
      <w:r w:rsidRPr="007E2BD2">
        <w:t xml:space="preserve"> куда хочется возвращаться снова и снова.</w:t>
      </w:r>
      <w:r w:rsidR="00005A3E" w:rsidRPr="007E2BD2">
        <w:t xml:space="preserve">  </w:t>
      </w:r>
      <w:r w:rsidRPr="007E2BD2">
        <w:t>Для нас это наш любимый город Тюмень.</w:t>
      </w:r>
    </w:p>
    <w:p w:rsidR="00B16910" w:rsidRPr="007E2BD2" w:rsidRDefault="007E2BD2" w:rsidP="00E451F5">
      <w:pPr>
        <w:tabs>
          <w:tab w:val="left" w:pos="1910"/>
        </w:tabs>
        <w:spacing w:line="360" w:lineRule="auto"/>
        <w:jc w:val="both"/>
      </w:pPr>
      <w:r w:rsidRPr="007E2BD2">
        <w:t>Читает стихотворение</w:t>
      </w:r>
      <w:r w:rsidR="00B16910" w:rsidRPr="007E2BD2">
        <w:t xml:space="preserve"> о Тюмени.</w:t>
      </w:r>
    </w:p>
    <w:p w:rsidR="00B16910" w:rsidRPr="007E2BD2" w:rsidRDefault="00B16910" w:rsidP="00E451F5">
      <w:pPr>
        <w:tabs>
          <w:tab w:val="left" w:pos="1910"/>
        </w:tabs>
        <w:spacing w:line="360" w:lineRule="auto"/>
        <w:jc w:val="both"/>
        <w:rPr>
          <w:i/>
        </w:rPr>
      </w:pPr>
      <w:r w:rsidRPr="007E2BD2">
        <w:rPr>
          <w:i/>
        </w:rPr>
        <w:t>Над Тюменью встаёт рассвет</w:t>
      </w:r>
    </w:p>
    <w:p w:rsidR="00B16910" w:rsidRPr="007E2BD2" w:rsidRDefault="00B16910" w:rsidP="00E451F5">
      <w:pPr>
        <w:tabs>
          <w:tab w:val="left" w:pos="1910"/>
        </w:tabs>
        <w:spacing w:line="360" w:lineRule="auto"/>
        <w:jc w:val="both"/>
        <w:rPr>
          <w:i/>
        </w:rPr>
      </w:pPr>
      <w:r w:rsidRPr="007E2BD2">
        <w:rPr>
          <w:i/>
        </w:rPr>
        <w:t>Занимается новый день</w:t>
      </w:r>
    </w:p>
    <w:p w:rsidR="00B16910" w:rsidRPr="007E2BD2" w:rsidRDefault="00B16910" w:rsidP="00E451F5">
      <w:pPr>
        <w:tabs>
          <w:tab w:val="left" w:pos="1910"/>
        </w:tabs>
        <w:spacing w:line="360" w:lineRule="auto"/>
        <w:jc w:val="both"/>
        <w:rPr>
          <w:i/>
        </w:rPr>
      </w:pPr>
      <w:r w:rsidRPr="007E2BD2">
        <w:rPr>
          <w:i/>
        </w:rPr>
        <w:t>С добрым утром</w:t>
      </w:r>
      <w:r w:rsidR="0050082A" w:rsidRPr="007E2BD2">
        <w:rPr>
          <w:i/>
        </w:rPr>
        <w:t>, мой город родной</w:t>
      </w:r>
    </w:p>
    <w:p w:rsidR="0050082A" w:rsidRPr="007E2BD2" w:rsidRDefault="0050082A" w:rsidP="00E451F5">
      <w:pPr>
        <w:tabs>
          <w:tab w:val="left" w:pos="1910"/>
        </w:tabs>
        <w:spacing w:line="360" w:lineRule="auto"/>
        <w:jc w:val="both"/>
        <w:rPr>
          <w:i/>
        </w:rPr>
      </w:pPr>
      <w:r w:rsidRPr="007E2BD2">
        <w:rPr>
          <w:i/>
        </w:rPr>
        <w:t>С добрым утром моя Тюмень</w:t>
      </w:r>
      <w:r w:rsidR="00005A3E" w:rsidRPr="007E2BD2">
        <w:rPr>
          <w:i/>
        </w:rPr>
        <w:t>.</w:t>
      </w:r>
    </w:p>
    <w:p w:rsidR="0050082A" w:rsidRPr="007E2BD2" w:rsidRDefault="0050082A" w:rsidP="00E451F5">
      <w:pPr>
        <w:tabs>
          <w:tab w:val="left" w:pos="1910"/>
        </w:tabs>
        <w:spacing w:line="360" w:lineRule="auto"/>
        <w:jc w:val="both"/>
        <w:rPr>
          <w:i/>
        </w:rPr>
      </w:pPr>
      <w:r w:rsidRPr="007E2BD2">
        <w:rPr>
          <w:i/>
        </w:rPr>
        <w:t>Каждый знает и стар и млад</w:t>
      </w:r>
    </w:p>
    <w:p w:rsidR="0050082A" w:rsidRPr="007E2BD2" w:rsidRDefault="0050082A" w:rsidP="00E451F5">
      <w:pPr>
        <w:tabs>
          <w:tab w:val="left" w:pos="1910"/>
        </w:tabs>
        <w:spacing w:line="360" w:lineRule="auto"/>
        <w:jc w:val="both"/>
        <w:rPr>
          <w:i/>
        </w:rPr>
      </w:pPr>
      <w:r w:rsidRPr="007E2BD2">
        <w:rPr>
          <w:i/>
        </w:rPr>
        <w:t>Люди дружно в Тюмени живут</w:t>
      </w:r>
    </w:p>
    <w:p w:rsidR="0050082A" w:rsidRPr="007E2BD2" w:rsidRDefault="0050082A" w:rsidP="00E451F5">
      <w:pPr>
        <w:tabs>
          <w:tab w:val="left" w:pos="1910"/>
        </w:tabs>
        <w:spacing w:line="360" w:lineRule="auto"/>
        <w:jc w:val="both"/>
        <w:rPr>
          <w:i/>
        </w:rPr>
      </w:pPr>
      <w:r w:rsidRPr="007E2BD2">
        <w:rPr>
          <w:i/>
        </w:rPr>
        <w:t>И на разных здесь языках</w:t>
      </w:r>
    </w:p>
    <w:p w:rsidR="0050082A" w:rsidRPr="007E2BD2" w:rsidRDefault="0050082A" w:rsidP="00E451F5">
      <w:pPr>
        <w:tabs>
          <w:tab w:val="left" w:pos="1910"/>
        </w:tabs>
        <w:spacing w:line="360" w:lineRule="auto"/>
        <w:jc w:val="both"/>
        <w:rPr>
          <w:i/>
        </w:rPr>
      </w:pPr>
      <w:r w:rsidRPr="007E2BD2">
        <w:rPr>
          <w:i/>
        </w:rPr>
        <w:t>Они песни свои поют.</w:t>
      </w:r>
    </w:p>
    <w:p w:rsidR="0050082A" w:rsidRPr="007E2BD2" w:rsidRDefault="0050082A" w:rsidP="00E451F5">
      <w:pPr>
        <w:tabs>
          <w:tab w:val="left" w:pos="1910"/>
        </w:tabs>
        <w:spacing w:line="360" w:lineRule="auto"/>
        <w:jc w:val="both"/>
        <w:rPr>
          <w:i/>
        </w:rPr>
      </w:pPr>
      <w:r w:rsidRPr="007E2BD2">
        <w:rPr>
          <w:i/>
        </w:rPr>
        <w:t>В песнях тех прославляют Тюмень</w:t>
      </w:r>
    </w:p>
    <w:p w:rsidR="0050082A" w:rsidRPr="007E2BD2" w:rsidRDefault="0050082A" w:rsidP="00E451F5">
      <w:pPr>
        <w:tabs>
          <w:tab w:val="left" w:pos="1910"/>
        </w:tabs>
        <w:spacing w:line="360" w:lineRule="auto"/>
        <w:jc w:val="both"/>
        <w:rPr>
          <w:i/>
        </w:rPr>
      </w:pPr>
      <w:r w:rsidRPr="007E2BD2">
        <w:rPr>
          <w:i/>
        </w:rPr>
        <w:t>И Сибирь</w:t>
      </w:r>
      <w:r w:rsidR="00005A3E" w:rsidRPr="007E2BD2">
        <w:rPr>
          <w:i/>
        </w:rPr>
        <w:t>,</w:t>
      </w:r>
      <w:r w:rsidRPr="007E2BD2">
        <w:rPr>
          <w:i/>
        </w:rPr>
        <w:t xml:space="preserve"> и весь край родной</w:t>
      </w:r>
    </w:p>
    <w:p w:rsidR="0050082A" w:rsidRPr="007E2BD2" w:rsidRDefault="0050082A" w:rsidP="00E451F5">
      <w:pPr>
        <w:tabs>
          <w:tab w:val="left" w:pos="1910"/>
        </w:tabs>
        <w:spacing w:line="360" w:lineRule="auto"/>
        <w:jc w:val="both"/>
        <w:rPr>
          <w:i/>
        </w:rPr>
      </w:pPr>
      <w:r w:rsidRPr="007E2BD2">
        <w:rPr>
          <w:i/>
        </w:rPr>
        <w:t>Прославляется славным трудом</w:t>
      </w:r>
    </w:p>
    <w:p w:rsidR="0050082A" w:rsidRPr="007E2BD2" w:rsidRDefault="00517200" w:rsidP="00E451F5">
      <w:pPr>
        <w:tabs>
          <w:tab w:val="left" w:pos="1910"/>
        </w:tabs>
        <w:spacing w:line="360" w:lineRule="auto"/>
        <w:jc w:val="both"/>
        <w:rPr>
          <w:i/>
        </w:rPr>
      </w:pPr>
      <w:r>
        <w:rPr>
          <w:i/>
        </w:rPr>
        <w:t>Весь народ его трудовой.</w:t>
      </w:r>
    </w:p>
    <w:p w:rsidR="0050082A" w:rsidRPr="007E2BD2" w:rsidRDefault="0050082A" w:rsidP="00E451F5">
      <w:pPr>
        <w:tabs>
          <w:tab w:val="left" w:pos="1910"/>
        </w:tabs>
        <w:spacing w:line="360" w:lineRule="auto"/>
        <w:jc w:val="both"/>
      </w:pPr>
      <w:r w:rsidRPr="00E451F5">
        <w:rPr>
          <w:u w:val="single"/>
        </w:rPr>
        <w:t>Вед</w:t>
      </w:r>
      <w:r w:rsidR="007E2BD2" w:rsidRPr="00E451F5">
        <w:rPr>
          <w:u w:val="single"/>
        </w:rPr>
        <w:t>ущий</w:t>
      </w:r>
      <w:r w:rsidRPr="00E451F5">
        <w:rPr>
          <w:u w:val="single"/>
        </w:rPr>
        <w:t>:</w:t>
      </w:r>
      <w:r w:rsidR="00617AC4">
        <w:t xml:space="preserve"> Р</w:t>
      </w:r>
      <w:r w:rsidRPr="007E2BD2">
        <w:t xml:space="preserve">ебята, вы знаете, что </w:t>
      </w:r>
      <w:r w:rsidR="00617AC4">
        <w:t xml:space="preserve">в </w:t>
      </w:r>
      <w:r w:rsidRPr="007E2BD2">
        <w:t>наш город многонациональный.</w:t>
      </w:r>
    </w:p>
    <w:p w:rsidR="0050082A" w:rsidRPr="007E2BD2" w:rsidRDefault="0050082A" w:rsidP="00E451F5">
      <w:pPr>
        <w:tabs>
          <w:tab w:val="left" w:pos="1910"/>
        </w:tabs>
        <w:spacing w:line="360" w:lineRule="auto"/>
        <w:jc w:val="both"/>
      </w:pPr>
      <w:r w:rsidRPr="007E2BD2">
        <w:t>И сегодня мы пригласили на наш фестиваль гостей</w:t>
      </w:r>
      <w:r w:rsidR="00617AC4">
        <w:t>, представляющих разные национальности. Эти люди</w:t>
      </w:r>
      <w:r w:rsidRPr="007E2BD2">
        <w:t xml:space="preserve"> живут</w:t>
      </w:r>
      <w:r w:rsidR="00617AC4">
        <w:t xml:space="preserve"> и</w:t>
      </w:r>
      <w:r w:rsidR="009E3D2E" w:rsidRPr="007E2BD2">
        <w:t xml:space="preserve"> трудятся</w:t>
      </w:r>
      <w:r w:rsidRPr="007E2BD2">
        <w:t xml:space="preserve"> в нашем городе</w:t>
      </w:r>
      <w:r w:rsidR="009E3D2E" w:rsidRPr="007E2BD2">
        <w:t xml:space="preserve">,  ходят вместе с </w:t>
      </w:r>
      <w:r w:rsidR="009E3D2E" w:rsidRPr="007E2BD2">
        <w:lastRenderedPageBreak/>
        <w:t xml:space="preserve">вами в детский сад, а может кто </w:t>
      </w:r>
      <w:r w:rsidR="00617AC4">
        <w:t xml:space="preserve">– то </w:t>
      </w:r>
      <w:r w:rsidR="009E3D2E" w:rsidRPr="007E2BD2">
        <w:t>живёт вместе с</w:t>
      </w:r>
      <w:r w:rsidR="00617AC4">
        <w:t xml:space="preserve"> вами в одном дом</w:t>
      </w:r>
      <w:proofErr w:type="gramStart"/>
      <w:r w:rsidR="00617AC4">
        <w:t>е-</w:t>
      </w:r>
      <w:proofErr w:type="gramEnd"/>
      <w:r w:rsidR="00617AC4">
        <w:t xml:space="preserve"> ваши соседи</w:t>
      </w:r>
      <w:r w:rsidR="009E3D2E" w:rsidRPr="007E2BD2">
        <w:t>.</w:t>
      </w:r>
    </w:p>
    <w:p w:rsidR="009E3D2E" w:rsidRPr="007E2BD2" w:rsidRDefault="007E2BD2" w:rsidP="00E451F5">
      <w:pPr>
        <w:tabs>
          <w:tab w:val="left" w:pos="1910"/>
        </w:tabs>
        <w:spacing w:line="360" w:lineRule="auto"/>
        <w:jc w:val="both"/>
      </w:pPr>
      <w:r w:rsidRPr="007E2BD2">
        <w:t>И</w:t>
      </w:r>
      <w:r w:rsidR="009E3D2E" w:rsidRPr="007E2BD2">
        <w:t>так</w:t>
      </w:r>
      <w:r w:rsidRPr="007E2BD2">
        <w:t xml:space="preserve">, </w:t>
      </w:r>
      <w:r w:rsidR="009E3D2E" w:rsidRPr="007E2BD2">
        <w:t xml:space="preserve"> встречаем громкими аплодисментами участников нашего фестиваля.</w:t>
      </w:r>
    </w:p>
    <w:p w:rsidR="009E3D2E" w:rsidRPr="007E2BD2" w:rsidRDefault="007E2BD2" w:rsidP="00E451F5">
      <w:pPr>
        <w:tabs>
          <w:tab w:val="left" w:pos="1910"/>
        </w:tabs>
        <w:spacing w:line="360" w:lineRule="auto"/>
        <w:jc w:val="both"/>
      </w:pPr>
      <w:proofErr w:type="gramStart"/>
      <w:r w:rsidRPr="007E2BD2">
        <w:t>(Под песню:</w:t>
      </w:r>
      <w:proofErr w:type="gramEnd"/>
      <w:r w:rsidRPr="007E2BD2">
        <w:t xml:space="preserve"> </w:t>
      </w:r>
      <w:proofErr w:type="gramStart"/>
      <w:r w:rsidRPr="007E2BD2">
        <w:t>«</w:t>
      </w:r>
      <w:r w:rsidR="00E451F5">
        <w:t>Ты, я, он, она – вместе целая страна</w:t>
      </w:r>
      <w:r w:rsidR="009E3D2E" w:rsidRPr="007E2BD2">
        <w:t>» заходят гости фестиваля)</w:t>
      </w:r>
      <w:proofErr w:type="gramEnd"/>
    </w:p>
    <w:p w:rsidR="009E3D2E" w:rsidRPr="007E2BD2" w:rsidRDefault="007E2BD2" w:rsidP="00E451F5">
      <w:pPr>
        <w:tabs>
          <w:tab w:val="left" w:pos="1910"/>
        </w:tabs>
        <w:spacing w:line="360" w:lineRule="auto"/>
        <w:jc w:val="both"/>
      </w:pPr>
      <w:r w:rsidRPr="00E451F5">
        <w:rPr>
          <w:u w:val="single"/>
        </w:rPr>
        <w:t>Ведущий:</w:t>
      </w:r>
      <w:r w:rsidRPr="007E2BD2">
        <w:t xml:space="preserve"> </w:t>
      </w:r>
      <w:r w:rsidR="009E3D2E" w:rsidRPr="007E2BD2">
        <w:t xml:space="preserve">И первыми выпала честь </w:t>
      </w:r>
      <w:r w:rsidR="00FA1868">
        <w:t>познакомить с культурой самого многочисленного народа области - русского народ</w:t>
      </w:r>
      <w:proofErr w:type="gramStart"/>
      <w:r w:rsidR="00FA1868">
        <w:t>а-</w:t>
      </w:r>
      <w:proofErr w:type="gramEnd"/>
      <w:r w:rsidR="009E3D2E" w:rsidRPr="007E2BD2">
        <w:t xml:space="preserve"> семье </w:t>
      </w:r>
      <w:proofErr w:type="spellStart"/>
      <w:r w:rsidR="009E3D2E" w:rsidRPr="007E2BD2">
        <w:t>Юртайкиных</w:t>
      </w:r>
      <w:proofErr w:type="spellEnd"/>
      <w:r w:rsidR="00E451F5">
        <w:t xml:space="preserve">: </w:t>
      </w:r>
      <w:r w:rsidR="00FA1868">
        <w:t xml:space="preserve"> Ольге Николаевне и дочери</w:t>
      </w:r>
      <w:r w:rsidR="009E3D2E" w:rsidRPr="007E2BD2">
        <w:t xml:space="preserve"> Виолетте</w:t>
      </w:r>
      <w:r w:rsidR="00FA1868">
        <w:t>.</w:t>
      </w:r>
    </w:p>
    <w:p w:rsidR="009E3D2E" w:rsidRDefault="00FA1868" w:rsidP="00E451F5">
      <w:pPr>
        <w:tabs>
          <w:tab w:val="left" w:pos="1910"/>
        </w:tabs>
        <w:spacing w:line="360" w:lineRule="auto"/>
        <w:jc w:val="both"/>
      </w:pPr>
      <w:r>
        <w:t>(Под русскую народную  плясовую мелодию</w:t>
      </w:r>
      <w:r w:rsidR="009E3D2E" w:rsidRPr="007E2BD2">
        <w:t xml:space="preserve"> выходит семья </w:t>
      </w:r>
      <w:proofErr w:type="spellStart"/>
      <w:r w:rsidR="009E3D2E" w:rsidRPr="007E2BD2">
        <w:t>Юртайкиных</w:t>
      </w:r>
      <w:proofErr w:type="spellEnd"/>
      <w:r w:rsidR="009E3D2E" w:rsidRPr="007E2BD2">
        <w:t>)</w:t>
      </w:r>
    </w:p>
    <w:p w:rsidR="009E3D2E" w:rsidRPr="007E2BD2" w:rsidRDefault="00E451F5" w:rsidP="00E451F5">
      <w:pPr>
        <w:pStyle w:val="a5"/>
        <w:numPr>
          <w:ilvl w:val="0"/>
          <w:numId w:val="6"/>
        </w:numPr>
        <w:tabs>
          <w:tab w:val="left" w:pos="1910"/>
        </w:tabs>
        <w:spacing w:line="360" w:lineRule="auto"/>
        <w:jc w:val="both"/>
      </w:pPr>
      <w:r>
        <w:t>Рассказывают о  русском сарафане: его узорах, покрое, цвете</w:t>
      </w:r>
    </w:p>
    <w:p w:rsidR="009E3D2E" w:rsidRPr="007E2BD2" w:rsidRDefault="00E451F5" w:rsidP="00E451F5">
      <w:pPr>
        <w:pStyle w:val="a5"/>
        <w:numPr>
          <w:ilvl w:val="0"/>
          <w:numId w:val="6"/>
        </w:numPr>
        <w:tabs>
          <w:tab w:val="left" w:pos="1910"/>
        </w:tabs>
        <w:spacing w:line="360" w:lineRule="auto"/>
        <w:jc w:val="both"/>
      </w:pPr>
      <w:r>
        <w:t>Чтение стихотворе</w:t>
      </w:r>
      <w:r w:rsidR="009E3D2E" w:rsidRPr="007E2BD2">
        <w:t xml:space="preserve">ния </w:t>
      </w:r>
      <w:r w:rsidR="00592301" w:rsidRPr="007E2BD2">
        <w:t>«Россия»</w:t>
      </w:r>
    </w:p>
    <w:p w:rsidR="00592301" w:rsidRPr="007E2BD2" w:rsidRDefault="00E451F5" w:rsidP="00E451F5">
      <w:pPr>
        <w:tabs>
          <w:tab w:val="left" w:pos="1910"/>
        </w:tabs>
        <w:spacing w:line="360" w:lineRule="auto"/>
        <w:jc w:val="both"/>
      </w:pPr>
      <w:r>
        <w:t>3.</w:t>
      </w:r>
      <w:r w:rsidR="00617AC4">
        <w:t xml:space="preserve"> </w:t>
      </w:r>
      <w:r>
        <w:t>Танец «Русская м</w:t>
      </w:r>
      <w:r w:rsidR="00592301" w:rsidRPr="007E2BD2">
        <w:t>атрёшка»</w:t>
      </w:r>
      <w:r w:rsidR="00617AC4">
        <w:t xml:space="preserve"> в исполнении Виолетты.</w:t>
      </w:r>
    </w:p>
    <w:p w:rsidR="00592301" w:rsidRPr="007E2BD2" w:rsidRDefault="00E451F5" w:rsidP="00E451F5">
      <w:pPr>
        <w:tabs>
          <w:tab w:val="left" w:pos="1910"/>
        </w:tabs>
        <w:spacing w:line="360" w:lineRule="auto"/>
        <w:jc w:val="both"/>
      </w:pPr>
      <w:r>
        <w:t xml:space="preserve">4. Представление альбома с иллюстрациями к сказкам </w:t>
      </w:r>
      <w:r w:rsidR="00592301" w:rsidRPr="007E2BD2">
        <w:t>»Колобок»</w:t>
      </w:r>
      <w:r>
        <w:t>,</w:t>
      </w:r>
      <w:r w:rsidR="00592301" w:rsidRPr="007E2BD2">
        <w:t xml:space="preserve"> «Сестрица Алёнушка и братец Иванушка»</w:t>
      </w:r>
    </w:p>
    <w:p w:rsidR="00592301" w:rsidRPr="007E2BD2" w:rsidRDefault="00592301" w:rsidP="00E451F5">
      <w:pPr>
        <w:tabs>
          <w:tab w:val="left" w:pos="1910"/>
        </w:tabs>
        <w:spacing w:line="360" w:lineRule="auto"/>
        <w:jc w:val="both"/>
      </w:pPr>
      <w:r w:rsidRPr="007E2BD2">
        <w:t>5</w:t>
      </w:r>
      <w:r w:rsidR="00617AC4">
        <w:t xml:space="preserve">.Рассказывание </w:t>
      </w:r>
      <w:proofErr w:type="gramStart"/>
      <w:r w:rsidR="00617AC4">
        <w:t>народных</w:t>
      </w:r>
      <w:proofErr w:type="gramEnd"/>
      <w:r w:rsidR="00617AC4">
        <w:t xml:space="preserve"> </w:t>
      </w:r>
      <w:proofErr w:type="spellStart"/>
      <w:r w:rsidR="00617AC4">
        <w:t>потешек</w:t>
      </w:r>
      <w:proofErr w:type="spellEnd"/>
      <w:r w:rsidR="00617AC4">
        <w:t>.</w:t>
      </w:r>
    </w:p>
    <w:p w:rsidR="00592301" w:rsidRPr="007E2BD2" w:rsidRDefault="00592301" w:rsidP="00E451F5">
      <w:pPr>
        <w:tabs>
          <w:tab w:val="left" w:pos="1910"/>
        </w:tabs>
        <w:spacing w:line="360" w:lineRule="auto"/>
        <w:jc w:val="both"/>
      </w:pPr>
      <w:r w:rsidRPr="007E2BD2">
        <w:t>6</w:t>
      </w:r>
      <w:r w:rsidR="00617AC4">
        <w:t>.</w:t>
      </w:r>
      <w:r w:rsidRPr="007E2BD2">
        <w:t xml:space="preserve"> </w:t>
      </w:r>
      <w:r w:rsidR="00E451F5">
        <w:t>Проведение русской народной</w:t>
      </w:r>
      <w:r w:rsidR="00617AC4">
        <w:t xml:space="preserve"> подвижной</w:t>
      </w:r>
      <w:r w:rsidR="00E451F5">
        <w:t xml:space="preserve"> игры  «</w:t>
      </w:r>
      <w:r w:rsidRPr="007E2BD2">
        <w:t>Картошка»</w:t>
      </w:r>
    </w:p>
    <w:p w:rsidR="00AC1056" w:rsidRDefault="00AC1056" w:rsidP="00E451F5">
      <w:pPr>
        <w:tabs>
          <w:tab w:val="left" w:pos="1910"/>
        </w:tabs>
        <w:spacing w:line="360" w:lineRule="auto"/>
        <w:jc w:val="both"/>
      </w:pPr>
      <w:r w:rsidRPr="00E451F5">
        <w:rPr>
          <w:u w:val="single"/>
        </w:rPr>
        <w:t>Вед</w:t>
      </w:r>
      <w:r w:rsidR="00E451F5" w:rsidRPr="00E451F5">
        <w:rPr>
          <w:u w:val="single"/>
        </w:rPr>
        <w:t>ущий</w:t>
      </w:r>
      <w:r w:rsidRPr="00E451F5">
        <w:rPr>
          <w:u w:val="single"/>
        </w:rPr>
        <w:t>:</w:t>
      </w:r>
      <w:r w:rsidRPr="007E2BD2">
        <w:t xml:space="preserve"> </w:t>
      </w:r>
      <w:r w:rsidR="00617AC4">
        <w:t xml:space="preserve">Уважаемы гости! Мы вместе с детьми тоже знаем много народных подвижных игр. Предлагаю детям старшей группы </w:t>
      </w:r>
      <w:r w:rsidRPr="007E2BD2">
        <w:t>поиг</w:t>
      </w:r>
      <w:r w:rsidR="00617AC4">
        <w:t>рать</w:t>
      </w:r>
      <w:r w:rsidR="00E451F5">
        <w:t xml:space="preserve"> в русскую народную игру «Третий </w:t>
      </w:r>
      <w:r w:rsidRPr="007E2BD2">
        <w:t>лишний»</w:t>
      </w:r>
    </w:p>
    <w:p w:rsidR="00617AC4" w:rsidRPr="007E2BD2" w:rsidRDefault="00617AC4" w:rsidP="00E451F5">
      <w:pPr>
        <w:tabs>
          <w:tab w:val="left" w:pos="1910"/>
        </w:tabs>
        <w:spacing w:line="360" w:lineRule="auto"/>
        <w:jc w:val="both"/>
      </w:pPr>
      <w:r>
        <w:t>После игры звучит  русская плясовая.</w:t>
      </w:r>
    </w:p>
    <w:p w:rsidR="00592301" w:rsidRPr="007E2BD2" w:rsidRDefault="00617AC4" w:rsidP="00E451F5">
      <w:pPr>
        <w:tabs>
          <w:tab w:val="left" w:pos="1910"/>
        </w:tabs>
        <w:spacing w:line="360" w:lineRule="auto"/>
        <w:jc w:val="both"/>
      </w:pPr>
      <w:r w:rsidRPr="00E451F5">
        <w:rPr>
          <w:u w:val="single"/>
        </w:rPr>
        <w:t>Ведущий:</w:t>
      </w:r>
      <w:r w:rsidRPr="007E2BD2">
        <w:t xml:space="preserve"> </w:t>
      </w:r>
      <w:r>
        <w:t>Встречаем Елену Валерьевну и</w:t>
      </w:r>
      <w:r w:rsidR="00AF5D17">
        <w:t xml:space="preserve"> Александра Казариных. О</w:t>
      </w:r>
      <w:r w:rsidR="00BC41F2">
        <w:t>ни продолжают знакомить нас с предметами быта  русского народа  в далеком прошлом.</w:t>
      </w:r>
    </w:p>
    <w:p w:rsidR="00592301" w:rsidRPr="007E2BD2" w:rsidRDefault="00592301" w:rsidP="00E451F5">
      <w:pPr>
        <w:tabs>
          <w:tab w:val="left" w:pos="1910"/>
        </w:tabs>
        <w:spacing w:line="360" w:lineRule="auto"/>
        <w:jc w:val="both"/>
      </w:pPr>
      <w:r w:rsidRPr="007E2BD2">
        <w:t>1.</w:t>
      </w:r>
      <w:r w:rsidR="00AF5D17">
        <w:t xml:space="preserve"> Рассказ о предметах  быта (Иллюстрация)</w:t>
      </w:r>
    </w:p>
    <w:p w:rsidR="00592301" w:rsidRPr="007E2BD2" w:rsidRDefault="00592301" w:rsidP="00E451F5">
      <w:pPr>
        <w:tabs>
          <w:tab w:val="left" w:pos="1910"/>
        </w:tabs>
        <w:spacing w:line="360" w:lineRule="auto"/>
        <w:jc w:val="both"/>
      </w:pPr>
      <w:r w:rsidRPr="007E2BD2">
        <w:lastRenderedPageBreak/>
        <w:t>2.</w:t>
      </w:r>
      <w:r w:rsidR="00AF5D17">
        <w:t xml:space="preserve"> Рассказ о ткачестве половиков.</w:t>
      </w:r>
    </w:p>
    <w:p w:rsidR="00592301" w:rsidRPr="007E2BD2" w:rsidRDefault="00592301" w:rsidP="00E451F5">
      <w:pPr>
        <w:tabs>
          <w:tab w:val="left" w:pos="1910"/>
        </w:tabs>
        <w:spacing w:line="360" w:lineRule="auto"/>
        <w:jc w:val="both"/>
      </w:pPr>
      <w:r w:rsidRPr="007E2BD2">
        <w:t>3.</w:t>
      </w:r>
      <w:r w:rsidR="00924B08">
        <w:t xml:space="preserve"> Исполнение русской народной </w:t>
      </w:r>
      <w:r w:rsidR="00AF5D17">
        <w:t>хороводной песни «Во поле береза стояла»</w:t>
      </w:r>
    </w:p>
    <w:p w:rsidR="00592301" w:rsidRDefault="00592301" w:rsidP="00E451F5">
      <w:pPr>
        <w:tabs>
          <w:tab w:val="left" w:pos="1910"/>
        </w:tabs>
        <w:spacing w:line="360" w:lineRule="auto"/>
        <w:jc w:val="both"/>
      </w:pPr>
      <w:r w:rsidRPr="007E2BD2">
        <w:t>4.</w:t>
      </w:r>
      <w:r w:rsidR="00AF5D17">
        <w:t xml:space="preserve"> Проведение русской народной хороводной игры: «</w:t>
      </w:r>
      <w:r w:rsidR="00AC1056" w:rsidRPr="007E2BD2">
        <w:t>Золотые ворота»</w:t>
      </w:r>
    </w:p>
    <w:p w:rsidR="00CF0A9F" w:rsidRPr="00CF0A9F" w:rsidRDefault="00CF0A9F" w:rsidP="00CF0A9F">
      <w:pPr>
        <w:tabs>
          <w:tab w:val="left" w:pos="1910"/>
        </w:tabs>
      </w:pPr>
      <w:r w:rsidRPr="00CF0A9F">
        <w:t>Ой, что за народ за матрёшкой идёт…</w:t>
      </w:r>
    </w:p>
    <w:p w:rsidR="00F844DC" w:rsidRPr="007E2BD2" w:rsidRDefault="00F844DC" w:rsidP="00E451F5">
      <w:pPr>
        <w:tabs>
          <w:tab w:val="left" w:pos="1910"/>
        </w:tabs>
        <w:spacing w:line="360" w:lineRule="auto"/>
        <w:jc w:val="both"/>
      </w:pPr>
    </w:p>
    <w:p w:rsidR="00592301" w:rsidRPr="007E2BD2" w:rsidRDefault="00FA1868" w:rsidP="00E451F5">
      <w:pPr>
        <w:tabs>
          <w:tab w:val="left" w:pos="1910"/>
        </w:tabs>
        <w:spacing w:line="360" w:lineRule="auto"/>
        <w:jc w:val="both"/>
      </w:pPr>
      <w:r w:rsidRPr="00E451F5">
        <w:rPr>
          <w:u w:val="single"/>
        </w:rPr>
        <w:t>Ведущий:</w:t>
      </w:r>
      <w:r>
        <w:rPr>
          <w:u w:val="single"/>
        </w:rPr>
        <w:t xml:space="preserve"> </w:t>
      </w:r>
      <w:r w:rsidR="00592301" w:rsidRPr="007E2BD2">
        <w:t>А теперь объявляем музыкальную паузу.</w:t>
      </w:r>
    </w:p>
    <w:p w:rsidR="00592301" w:rsidRDefault="00F844DC" w:rsidP="00E451F5">
      <w:pPr>
        <w:tabs>
          <w:tab w:val="left" w:pos="1910"/>
        </w:tabs>
        <w:spacing w:line="360" w:lineRule="auto"/>
        <w:jc w:val="both"/>
      </w:pPr>
      <w:r>
        <w:t xml:space="preserve">В исполнении детей </w:t>
      </w:r>
      <w:r w:rsidR="00592301" w:rsidRPr="007E2BD2">
        <w:t>подготовительной группы</w:t>
      </w:r>
      <w:r>
        <w:t xml:space="preserve">  «Ромашка» звучит  песня</w:t>
      </w:r>
      <w:r w:rsidR="001B1B74" w:rsidRPr="007E2BD2">
        <w:t>:</w:t>
      </w:r>
      <w:r w:rsidR="00AF5D17">
        <w:t xml:space="preserve"> </w:t>
      </w:r>
      <w:r w:rsidR="00FA1868">
        <w:t>«</w:t>
      </w:r>
      <w:r w:rsidR="001B1B74" w:rsidRPr="007E2BD2">
        <w:t>Моя Россия»</w:t>
      </w:r>
    </w:p>
    <w:p w:rsidR="00CF0A9F" w:rsidRDefault="005E0A7B" w:rsidP="00CF0A9F">
      <w:pPr>
        <w:tabs>
          <w:tab w:val="left" w:pos="1910"/>
        </w:tabs>
        <w:jc w:val="both"/>
      </w:pPr>
      <w:r w:rsidRPr="00E451F5">
        <w:rPr>
          <w:u w:val="single"/>
        </w:rPr>
        <w:t>Ведущий:</w:t>
      </w:r>
      <w:r>
        <w:t xml:space="preserve"> </w:t>
      </w:r>
      <w:r w:rsidR="00CF0A9F">
        <w:t xml:space="preserve">Встречаем аплодисментами </w:t>
      </w:r>
      <w:proofErr w:type="spellStart"/>
      <w:r>
        <w:t>Перевезенцеву</w:t>
      </w:r>
      <w:proofErr w:type="spellEnd"/>
      <w:r>
        <w:t xml:space="preserve"> Н. Х. и Мельниченко Полину. Русские красавицы, расскажите нам, как называется  традиционный женский головной убор.</w:t>
      </w:r>
    </w:p>
    <w:p w:rsidR="005E0A7B" w:rsidRPr="00CF0A9F" w:rsidRDefault="005E0A7B" w:rsidP="00CF0A9F">
      <w:pPr>
        <w:tabs>
          <w:tab w:val="left" w:pos="1910"/>
        </w:tabs>
        <w:jc w:val="both"/>
      </w:pPr>
      <w:r>
        <w:t xml:space="preserve">Рассказ </w:t>
      </w:r>
      <w:proofErr w:type="spellStart"/>
      <w:r>
        <w:t>Перевезенцевой</w:t>
      </w:r>
      <w:proofErr w:type="spellEnd"/>
      <w:r w:rsidR="0080304F">
        <w:t xml:space="preserve"> Н.Х. о кокошнике.</w:t>
      </w:r>
    </w:p>
    <w:p w:rsidR="00CF0A9F" w:rsidRPr="00CF0A9F" w:rsidRDefault="005E0A7B" w:rsidP="00CF0A9F">
      <w:pPr>
        <w:tabs>
          <w:tab w:val="left" w:pos="1910"/>
        </w:tabs>
        <w:jc w:val="both"/>
      </w:pPr>
      <w:r>
        <w:t xml:space="preserve">Читает стихотворение </w:t>
      </w:r>
      <w:r w:rsidR="00CF0A9F" w:rsidRPr="00CF0A9F">
        <w:t xml:space="preserve"> о Родине</w:t>
      </w:r>
      <w:r>
        <w:t xml:space="preserve"> Мельниченко Полина.</w:t>
      </w:r>
    </w:p>
    <w:p w:rsidR="00CF0A9F" w:rsidRPr="00CF0A9F" w:rsidRDefault="005E0A7B" w:rsidP="00CF0A9F">
      <w:pPr>
        <w:tabs>
          <w:tab w:val="left" w:pos="1910"/>
        </w:tabs>
        <w:jc w:val="both"/>
      </w:pPr>
      <w:r>
        <w:t>Представление иллюстраций к русским народным сказкам.</w:t>
      </w:r>
      <w:r w:rsidRPr="005E0A7B">
        <w:t xml:space="preserve"> </w:t>
      </w:r>
      <w:r>
        <w:t>Мельниченко Полина</w:t>
      </w:r>
      <w:r w:rsidR="0080304F">
        <w:t>.</w:t>
      </w:r>
    </w:p>
    <w:p w:rsidR="00CF0A9F" w:rsidRPr="007E2BD2" w:rsidRDefault="0080304F" w:rsidP="0080304F">
      <w:pPr>
        <w:tabs>
          <w:tab w:val="left" w:pos="1910"/>
        </w:tabs>
        <w:jc w:val="both"/>
      </w:pPr>
      <w:r w:rsidRPr="00E451F5">
        <w:rPr>
          <w:u w:val="single"/>
        </w:rPr>
        <w:t>Ведущий:</w:t>
      </w:r>
      <w:r>
        <w:t xml:space="preserve"> Приглашаем ансамбль русских народных инструментов. Выходят дети подготовительной группы, исполняют</w:t>
      </w:r>
      <w:r w:rsidRPr="00CF0A9F">
        <w:t xml:space="preserve"> </w:t>
      </w:r>
      <w:r w:rsidR="00CF0A9F" w:rsidRPr="00CF0A9F">
        <w:t>«Русский наигрыш»</w:t>
      </w:r>
      <w:r>
        <w:t>.</w:t>
      </w:r>
    </w:p>
    <w:p w:rsidR="001B1B74" w:rsidRPr="007E2BD2" w:rsidRDefault="00F844DC" w:rsidP="00E451F5">
      <w:pPr>
        <w:tabs>
          <w:tab w:val="left" w:pos="1910"/>
        </w:tabs>
        <w:spacing w:line="360" w:lineRule="auto"/>
        <w:jc w:val="both"/>
      </w:pPr>
      <w:r>
        <w:t>На фоне звучания татарской  мелодии:</w:t>
      </w:r>
    </w:p>
    <w:p w:rsidR="001B1B74" w:rsidRPr="007E2BD2" w:rsidRDefault="001B1B74" w:rsidP="00E451F5">
      <w:pPr>
        <w:tabs>
          <w:tab w:val="left" w:pos="1910"/>
        </w:tabs>
        <w:spacing w:line="360" w:lineRule="auto"/>
        <w:jc w:val="both"/>
      </w:pPr>
      <w:r w:rsidRPr="00F844DC">
        <w:rPr>
          <w:u w:val="single"/>
        </w:rPr>
        <w:t>Вед</w:t>
      </w:r>
      <w:r w:rsidR="00F844DC" w:rsidRPr="00F844DC">
        <w:rPr>
          <w:u w:val="single"/>
        </w:rPr>
        <w:t>ущий</w:t>
      </w:r>
      <w:r w:rsidRPr="007E2BD2">
        <w:t>: Дети как вы счита</w:t>
      </w:r>
      <w:r w:rsidR="00F844DC">
        <w:t>ете, музыка какого народа</w:t>
      </w:r>
      <w:r w:rsidRPr="007E2BD2">
        <w:t xml:space="preserve"> сейчас звучит?</w:t>
      </w:r>
    </w:p>
    <w:p w:rsidR="001B1B74" w:rsidRPr="007E2BD2" w:rsidRDefault="001B1B74" w:rsidP="00E451F5">
      <w:pPr>
        <w:tabs>
          <w:tab w:val="left" w:pos="1910"/>
        </w:tabs>
        <w:spacing w:line="360" w:lineRule="auto"/>
        <w:jc w:val="both"/>
      </w:pPr>
      <w:r w:rsidRPr="007E2BD2">
        <w:t>(ответы детей)</w:t>
      </w:r>
    </w:p>
    <w:p w:rsidR="001B1B74" w:rsidRDefault="001B1B74" w:rsidP="00E451F5">
      <w:pPr>
        <w:tabs>
          <w:tab w:val="left" w:pos="1910"/>
        </w:tabs>
        <w:spacing w:line="360" w:lineRule="auto"/>
        <w:jc w:val="both"/>
      </w:pPr>
      <w:r w:rsidRPr="007E2BD2">
        <w:t>Встречайте</w:t>
      </w:r>
      <w:r w:rsidR="00F844DC">
        <w:t>:</w:t>
      </w:r>
      <w:r w:rsidRPr="007E2BD2">
        <w:t xml:space="preserve"> Ильиных  Гульнару Ал</w:t>
      </w:r>
      <w:r w:rsidR="00F844DC">
        <w:t xml:space="preserve">ексеевну, воспитателя  детского сада и маму Ильиных Ангелины, Алиеву Юлю, воспитанницу средней группы «Радуга», Гайсина Дениса воспитанника подготовительной группы «Ромашка»! Эти красивые люди  предлагают нам </w:t>
      </w:r>
      <w:r w:rsidR="009E1E3E">
        <w:t>познакомиться с  традициями и обычаями татарского народа!</w:t>
      </w:r>
    </w:p>
    <w:p w:rsidR="001B1B74" w:rsidRPr="007E2BD2" w:rsidRDefault="009E1E3E" w:rsidP="00051D19">
      <w:pPr>
        <w:tabs>
          <w:tab w:val="left" w:pos="1910"/>
        </w:tabs>
        <w:spacing w:line="360" w:lineRule="auto"/>
        <w:jc w:val="both"/>
      </w:pPr>
      <w:r>
        <w:lastRenderedPageBreak/>
        <w:t>Звучит приветствие каждого участника гостям  фестиваля на тат</w:t>
      </w:r>
      <w:r w:rsidR="00051D19">
        <w:t>а</w:t>
      </w:r>
      <w:r>
        <w:t>рском</w:t>
      </w:r>
      <w:r w:rsidR="00051D19">
        <w:t xml:space="preserve">  языке.</w:t>
      </w:r>
      <w:r>
        <w:t xml:space="preserve"> </w:t>
      </w:r>
    </w:p>
    <w:p w:rsidR="001B1B74" w:rsidRPr="007E2BD2" w:rsidRDefault="001B1B74" w:rsidP="00E451F5">
      <w:pPr>
        <w:pStyle w:val="a5"/>
        <w:numPr>
          <w:ilvl w:val="0"/>
          <w:numId w:val="1"/>
        </w:numPr>
        <w:tabs>
          <w:tab w:val="left" w:pos="1910"/>
        </w:tabs>
        <w:spacing w:line="360" w:lineRule="auto"/>
        <w:jc w:val="both"/>
      </w:pPr>
      <w:r w:rsidRPr="007E2BD2">
        <w:t>Рассказ о свадебном наряде</w:t>
      </w:r>
      <w:r w:rsidR="00051D19">
        <w:t xml:space="preserve"> татарской невесты, свадебных обычаях (Ильиных Г.А.)</w:t>
      </w:r>
    </w:p>
    <w:p w:rsidR="001B1B74" w:rsidRPr="007E2BD2" w:rsidRDefault="00051D19" w:rsidP="00E451F5">
      <w:pPr>
        <w:pStyle w:val="a5"/>
        <w:numPr>
          <w:ilvl w:val="0"/>
          <w:numId w:val="1"/>
        </w:numPr>
        <w:tabs>
          <w:tab w:val="left" w:pos="1910"/>
        </w:tabs>
        <w:spacing w:line="360" w:lineRule="auto"/>
        <w:jc w:val="both"/>
      </w:pPr>
      <w:r>
        <w:t xml:space="preserve">Слушание аудиозаписи </w:t>
      </w:r>
      <w:r w:rsidR="001B1B74" w:rsidRPr="007E2BD2">
        <w:t xml:space="preserve"> сказки на татарском языке</w:t>
      </w:r>
      <w:r>
        <w:t>. Перевод Ильиных Г.А.</w:t>
      </w:r>
    </w:p>
    <w:p w:rsidR="001B1B74" w:rsidRPr="007E2BD2" w:rsidRDefault="00051D19" w:rsidP="00051D19">
      <w:pPr>
        <w:pStyle w:val="a5"/>
        <w:numPr>
          <w:ilvl w:val="0"/>
          <w:numId w:val="1"/>
        </w:numPr>
        <w:tabs>
          <w:tab w:val="left" w:pos="1910"/>
        </w:tabs>
        <w:spacing w:line="360" w:lineRule="auto"/>
        <w:jc w:val="both"/>
      </w:pPr>
      <w:r>
        <w:t xml:space="preserve">Проведение татарских подвижных игр  </w:t>
      </w:r>
      <w:r w:rsidR="001B1B74" w:rsidRPr="007E2BD2">
        <w:t xml:space="preserve"> «Скачки»</w:t>
      </w:r>
      <w:r>
        <w:t>,</w:t>
      </w:r>
      <w:r w:rsidRPr="00051D19">
        <w:t xml:space="preserve"> </w:t>
      </w:r>
      <w:r w:rsidRPr="007E2BD2">
        <w:t>«Бой подушками»</w:t>
      </w:r>
      <w:r>
        <w:t>.</w:t>
      </w:r>
    </w:p>
    <w:p w:rsidR="00051D19" w:rsidRDefault="00051D19" w:rsidP="00051D19">
      <w:pPr>
        <w:tabs>
          <w:tab w:val="left" w:pos="1910"/>
        </w:tabs>
        <w:spacing w:line="360" w:lineRule="auto"/>
        <w:jc w:val="both"/>
      </w:pPr>
      <w:r w:rsidRPr="00051D19">
        <w:rPr>
          <w:u w:val="single"/>
        </w:rPr>
        <w:t>Ведущий</w:t>
      </w:r>
      <w:r w:rsidRPr="007E2BD2">
        <w:t>:</w:t>
      </w:r>
      <w:r w:rsidR="00AC1056" w:rsidRPr="007E2BD2">
        <w:t xml:space="preserve"> А мы с ребятами тоже знаем татарскую игру «Горшки» </w:t>
      </w:r>
    </w:p>
    <w:p w:rsidR="00AC1056" w:rsidRPr="007E2BD2" w:rsidRDefault="00AC1056" w:rsidP="00051D19">
      <w:pPr>
        <w:tabs>
          <w:tab w:val="left" w:pos="1910"/>
        </w:tabs>
        <w:spacing w:line="360" w:lineRule="auto"/>
        <w:jc w:val="both"/>
      </w:pPr>
      <w:r w:rsidRPr="007E2BD2">
        <w:t>(</w:t>
      </w:r>
      <w:r w:rsidR="00051D19">
        <w:t>Ведущий приглашает поиграть группу детей</w:t>
      </w:r>
      <w:r w:rsidRPr="007E2BD2">
        <w:t>)</w:t>
      </w:r>
    </w:p>
    <w:p w:rsidR="00AC1056" w:rsidRPr="007E2BD2" w:rsidRDefault="00051D19" w:rsidP="00E451F5">
      <w:pPr>
        <w:tabs>
          <w:tab w:val="left" w:pos="1910"/>
        </w:tabs>
        <w:spacing w:line="360" w:lineRule="auto"/>
        <w:jc w:val="both"/>
      </w:pPr>
      <w:r w:rsidRPr="00051D19">
        <w:rPr>
          <w:u w:val="single"/>
        </w:rPr>
        <w:t>Ведущий</w:t>
      </w:r>
      <w:r w:rsidRPr="007E2BD2">
        <w:t>:</w:t>
      </w:r>
      <w:r>
        <w:t xml:space="preserve"> право продолжить  знакомство с культурой татарского народа предоставляется семье </w:t>
      </w:r>
      <w:proofErr w:type="spellStart"/>
      <w:r>
        <w:t>Гайсиных</w:t>
      </w:r>
      <w:proofErr w:type="spellEnd"/>
      <w:r>
        <w:t>.</w:t>
      </w:r>
    </w:p>
    <w:p w:rsidR="0030060C" w:rsidRPr="007E2BD2" w:rsidRDefault="0030060C" w:rsidP="00E451F5">
      <w:pPr>
        <w:tabs>
          <w:tab w:val="left" w:pos="1910"/>
        </w:tabs>
        <w:spacing w:line="360" w:lineRule="auto"/>
        <w:jc w:val="both"/>
      </w:pPr>
      <w:r w:rsidRPr="007E2BD2">
        <w:t>1.</w:t>
      </w:r>
      <w:r w:rsidR="00051D19">
        <w:t xml:space="preserve"> </w:t>
      </w:r>
      <w:r w:rsidR="00122515">
        <w:t>Знакомство с элементами</w:t>
      </w:r>
      <w:r w:rsidR="00925DBD">
        <w:t xml:space="preserve"> татарского</w:t>
      </w:r>
      <w:r w:rsidR="00122515">
        <w:t xml:space="preserve"> мужского</w:t>
      </w:r>
      <w:r w:rsidRPr="007E2BD2">
        <w:t xml:space="preserve"> костюма</w:t>
      </w:r>
    </w:p>
    <w:p w:rsidR="0030060C" w:rsidRDefault="0030060C" w:rsidP="00E451F5">
      <w:pPr>
        <w:tabs>
          <w:tab w:val="left" w:pos="1910"/>
        </w:tabs>
        <w:spacing w:line="360" w:lineRule="auto"/>
        <w:jc w:val="both"/>
      </w:pPr>
      <w:r w:rsidRPr="007E2BD2">
        <w:t xml:space="preserve">2. </w:t>
      </w:r>
      <w:r w:rsidR="00925DBD">
        <w:t>Исполнение татарского тан</w:t>
      </w:r>
      <w:r w:rsidRPr="007E2BD2">
        <w:t>ц</w:t>
      </w:r>
      <w:r w:rsidR="00925DBD">
        <w:t>а.</w:t>
      </w:r>
    </w:p>
    <w:p w:rsidR="00051D19" w:rsidRPr="007E2BD2" w:rsidRDefault="00051D19" w:rsidP="00E451F5">
      <w:pPr>
        <w:tabs>
          <w:tab w:val="left" w:pos="1910"/>
        </w:tabs>
        <w:spacing w:line="360" w:lineRule="auto"/>
        <w:jc w:val="both"/>
      </w:pPr>
      <w:r>
        <w:t>3. Представление блюд  татарской кухни</w:t>
      </w:r>
    </w:p>
    <w:p w:rsidR="0030060C" w:rsidRPr="007E2BD2" w:rsidRDefault="0030060C" w:rsidP="00E451F5">
      <w:pPr>
        <w:tabs>
          <w:tab w:val="left" w:pos="1910"/>
        </w:tabs>
        <w:spacing w:line="360" w:lineRule="auto"/>
        <w:jc w:val="both"/>
      </w:pPr>
      <w:r w:rsidRPr="007E2BD2">
        <w:t>3.</w:t>
      </w:r>
      <w:r w:rsidR="00051D19">
        <w:t xml:space="preserve"> Татарская наро</w:t>
      </w:r>
      <w:r w:rsidR="00925DBD">
        <w:t>дная подвижная игра «Хлопушки»</w:t>
      </w:r>
    </w:p>
    <w:p w:rsidR="0030060C" w:rsidRPr="007E2BD2" w:rsidRDefault="0030060C" w:rsidP="00E451F5">
      <w:pPr>
        <w:tabs>
          <w:tab w:val="left" w:pos="1910"/>
        </w:tabs>
        <w:spacing w:line="360" w:lineRule="auto"/>
        <w:jc w:val="both"/>
      </w:pPr>
      <w:r w:rsidRPr="00925DBD">
        <w:rPr>
          <w:u w:val="single"/>
        </w:rPr>
        <w:t>Вед</w:t>
      </w:r>
      <w:r w:rsidR="00925DBD" w:rsidRPr="00925DBD">
        <w:rPr>
          <w:u w:val="single"/>
        </w:rPr>
        <w:t>ущий</w:t>
      </w:r>
      <w:r w:rsidRPr="00925DBD">
        <w:rPr>
          <w:u w:val="single"/>
        </w:rPr>
        <w:t>:</w:t>
      </w:r>
      <w:r w:rsidRPr="007E2BD2">
        <w:t xml:space="preserve"> В Тюменской области </w:t>
      </w:r>
      <w:r w:rsidR="0080304F">
        <w:t xml:space="preserve">и в областной столице </w:t>
      </w:r>
      <w:r w:rsidRPr="007E2BD2">
        <w:t>живут не только русские и татары.</w:t>
      </w:r>
      <w:r w:rsidR="0080304F">
        <w:t xml:space="preserve"> </w:t>
      </w:r>
      <w:r w:rsidRPr="007E2BD2">
        <w:t>В нашем городе также живут и трудятся весёлые чуваши, которые не смогли не прийти к нам на фестиваль.</w:t>
      </w:r>
      <w:r w:rsidR="003802D7">
        <w:t xml:space="preserve"> </w:t>
      </w:r>
      <w:r w:rsidRPr="007E2BD2">
        <w:t xml:space="preserve">Встречаем: </w:t>
      </w:r>
      <w:proofErr w:type="spellStart"/>
      <w:r w:rsidRPr="007E2BD2">
        <w:t>Южанинову</w:t>
      </w:r>
      <w:proofErr w:type="spellEnd"/>
      <w:r w:rsidRPr="007E2BD2">
        <w:t xml:space="preserve"> Веронику,</w:t>
      </w:r>
      <w:r w:rsidR="00925DBD">
        <w:t xml:space="preserve"> воспитанницу подготовительной группы «Ромашка»,</w:t>
      </w:r>
      <w:r w:rsidRPr="007E2BD2">
        <w:t xml:space="preserve"> Попову Веронику, и </w:t>
      </w:r>
      <w:r w:rsidR="00925DBD">
        <w:t>Попову Натали</w:t>
      </w:r>
      <w:r w:rsidRPr="007E2BD2">
        <w:t>ю Владимировну.</w:t>
      </w:r>
      <w:r w:rsidR="00B838E7">
        <w:t xml:space="preserve"> </w:t>
      </w:r>
      <w:r w:rsidRPr="007E2BD2">
        <w:t xml:space="preserve">Давайте </w:t>
      </w:r>
      <w:r w:rsidR="00954138">
        <w:t>послушаем и посмотрим интересные  традиции  чувашского народа</w:t>
      </w:r>
      <w:r w:rsidRPr="007E2BD2">
        <w:t>.</w:t>
      </w:r>
    </w:p>
    <w:p w:rsidR="0030060C" w:rsidRPr="007E2BD2" w:rsidRDefault="0030060C" w:rsidP="00E451F5">
      <w:pPr>
        <w:tabs>
          <w:tab w:val="left" w:pos="1910"/>
        </w:tabs>
        <w:spacing w:line="360" w:lineRule="auto"/>
        <w:jc w:val="both"/>
      </w:pPr>
      <w:r w:rsidRPr="007E2BD2">
        <w:t>1</w:t>
      </w:r>
      <w:r w:rsidR="00954138">
        <w:t>. Рассказ о</w:t>
      </w:r>
      <w:r w:rsidRPr="007E2BD2">
        <w:t xml:space="preserve"> н</w:t>
      </w:r>
      <w:r w:rsidR="00954138">
        <w:t>ациональном костюме.</w:t>
      </w:r>
      <w:r w:rsidRPr="007E2BD2">
        <w:t xml:space="preserve"> </w:t>
      </w:r>
      <w:r w:rsidR="00954138">
        <w:t xml:space="preserve">Попова Н. В. </w:t>
      </w:r>
    </w:p>
    <w:p w:rsidR="0030060C" w:rsidRPr="007E2BD2" w:rsidRDefault="0030060C" w:rsidP="00E451F5">
      <w:pPr>
        <w:tabs>
          <w:tab w:val="left" w:pos="1910"/>
        </w:tabs>
        <w:spacing w:line="360" w:lineRule="auto"/>
        <w:jc w:val="both"/>
      </w:pPr>
      <w:r w:rsidRPr="007E2BD2">
        <w:t>2.Стихотворение о</w:t>
      </w:r>
      <w:r w:rsidR="00954138">
        <w:t xml:space="preserve"> Чувашии рассказывает </w:t>
      </w:r>
      <w:proofErr w:type="spellStart"/>
      <w:r w:rsidR="00954138">
        <w:t>Южанинова</w:t>
      </w:r>
      <w:proofErr w:type="spellEnd"/>
      <w:r w:rsidR="00954138">
        <w:t xml:space="preserve"> Вероника.</w:t>
      </w:r>
    </w:p>
    <w:p w:rsidR="00954138" w:rsidRDefault="0030060C" w:rsidP="00E451F5">
      <w:pPr>
        <w:tabs>
          <w:tab w:val="left" w:pos="1910"/>
        </w:tabs>
        <w:spacing w:line="360" w:lineRule="auto"/>
        <w:jc w:val="both"/>
      </w:pPr>
      <w:r w:rsidRPr="007E2BD2">
        <w:t>3</w:t>
      </w:r>
      <w:r w:rsidR="007E706B">
        <w:t>.</w:t>
      </w:r>
      <w:r w:rsidRPr="007E2BD2">
        <w:t xml:space="preserve"> </w:t>
      </w:r>
      <w:r w:rsidR="00954138">
        <w:t>В исполнении семьи Поповых звучит песня «</w:t>
      </w:r>
      <w:proofErr w:type="spellStart"/>
      <w:r w:rsidR="00954138">
        <w:t>Азамат</w:t>
      </w:r>
      <w:proofErr w:type="spellEnd"/>
      <w:r w:rsidR="00954138">
        <w:t>»</w:t>
      </w:r>
      <w:r w:rsidR="00954138" w:rsidRPr="00954138">
        <w:t xml:space="preserve"> </w:t>
      </w:r>
      <w:r w:rsidR="00954138">
        <w:t xml:space="preserve">на чувашском языке. </w:t>
      </w:r>
    </w:p>
    <w:p w:rsidR="00EB0484" w:rsidRDefault="00954138" w:rsidP="00BE0E31">
      <w:pPr>
        <w:pStyle w:val="a5"/>
        <w:numPr>
          <w:ilvl w:val="0"/>
          <w:numId w:val="1"/>
        </w:numPr>
        <w:tabs>
          <w:tab w:val="left" w:pos="1910"/>
        </w:tabs>
        <w:spacing w:line="360" w:lineRule="auto"/>
        <w:jc w:val="both"/>
      </w:pPr>
      <w:r>
        <w:lastRenderedPageBreak/>
        <w:t xml:space="preserve">Подвижная игра «Медведь» Проводит Попова Н. В. </w:t>
      </w:r>
    </w:p>
    <w:p w:rsidR="00243D57" w:rsidRDefault="00243D57" w:rsidP="00243D57">
      <w:pPr>
        <w:tabs>
          <w:tab w:val="left" w:pos="1910"/>
        </w:tabs>
        <w:spacing w:line="360" w:lineRule="auto"/>
        <w:jc w:val="both"/>
      </w:pPr>
      <w:r w:rsidRPr="00243D57">
        <w:rPr>
          <w:u w:val="single"/>
        </w:rPr>
        <w:t>Ведущий:</w:t>
      </w:r>
      <w:r>
        <w:t xml:space="preserve"> Ребята, посмотрите на эти иллюстрации</w:t>
      </w:r>
      <w:proofErr w:type="gramStart"/>
      <w:r>
        <w:t>.(</w:t>
      </w:r>
      <w:proofErr w:type="gramEnd"/>
      <w:r>
        <w:t xml:space="preserve"> обращает внимание на иллюстрации, где изображены люди в национальных костюмах, живущие в Тюменской области) В нашей  области живут белорусы, молдаване, башкиры, казахи,  украинцы.</w:t>
      </w:r>
    </w:p>
    <w:p w:rsidR="00825D61" w:rsidRDefault="00243D57" w:rsidP="00243D57">
      <w:pPr>
        <w:tabs>
          <w:tab w:val="left" w:pos="1910"/>
        </w:tabs>
        <w:spacing w:line="360" w:lineRule="auto"/>
        <w:jc w:val="both"/>
        <w:rPr>
          <w:color w:val="000000" w:themeColor="text1"/>
        </w:rPr>
      </w:pPr>
      <w:r>
        <w:t xml:space="preserve">Как вы думаете, </w:t>
      </w:r>
      <w:proofErr w:type="gramStart"/>
      <w:r>
        <w:t>люди</w:t>
      </w:r>
      <w:proofErr w:type="gramEnd"/>
      <w:r>
        <w:t xml:space="preserve"> какой национальности приветствуют друг друга такими словами:  </w:t>
      </w:r>
      <w:proofErr w:type="spellStart"/>
      <w:proofErr w:type="gramStart"/>
      <w:r w:rsidR="00B838E7">
        <w:rPr>
          <w:color w:val="000000" w:themeColor="text1"/>
        </w:rPr>
        <w:t>Вітаю</w:t>
      </w:r>
      <w:proofErr w:type="spellEnd"/>
      <w:proofErr w:type="gramEnd"/>
      <w:r w:rsidR="00B838E7">
        <w:rPr>
          <w:color w:val="000000" w:themeColor="text1"/>
        </w:rPr>
        <w:t>!</w:t>
      </w:r>
      <w:r>
        <w:rPr>
          <w:color w:val="000000" w:themeColor="text1"/>
        </w:rPr>
        <w:t xml:space="preserve"> </w:t>
      </w:r>
      <w:r w:rsidRPr="00243D57">
        <w:rPr>
          <w:rFonts w:ascii="Arial" w:hAnsi="Arial" w:cs="Arial"/>
          <w:color w:val="000000"/>
          <w:sz w:val="20"/>
          <w:szCs w:val="20"/>
          <w:shd w:val="clear" w:color="auto" w:fill="FFFFFF"/>
        </w:rPr>
        <w:t xml:space="preserve"> </w:t>
      </w:r>
      <w:proofErr w:type="spellStart"/>
      <w:r w:rsidR="00B838E7">
        <w:rPr>
          <w:color w:val="000000" w:themeColor="text1"/>
          <w:shd w:val="clear" w:color="auto" w:fill="FFFFFF"/>
        </w:rPr>
        <w:t>П</w:t>
      </w:r>
      <w:r w:rsidRPr="00243D57">
        <w:rPr>
          <w:color w:val="000000" w:themeColor="text1"/>
          <w:shd w:val="clear" w:color="auto" w:fill="FFFFFF"/>
        </w:rPr>
        <w:t>оздоровляю</w:t>
      </w:r>
      <w:proofErr w:type="spellEnd"/>
      <w:r w:rsidRPr="00243D57">
        <w:rPr>
          <w:color w:val="000000" w:themeColor="text1"/>
          <w:shd w:val="clear" w:color="auto" w:fill="FFFFFF"/>
        </w:rPr>
        <w:t xml:space="preserve"> вас </w:t>
      </w:r>
      <w:proofErr w:type="spellStart"/>
      <w:r w:rsidRPr="00243D57">
        <w:rPr>
          <w:color w:val="000000" w:themeColor="text1"/>
          <w:shd w:val="clear" w:color="auto" w:fill="FFFFFF"/>
        </w:rPr>
        <w:t>зи</w:t>
      </w:r>
      <w:proofErr w:type="spellEnd"/>
      <w:r w:rsidRPr="00243D57">
        <w:rPr>
          <w:color w:val="000000" w:themeColor="text1"/>
          <w:shd w:val="clear" w:color="auto" w:fill="FFFFFF"/>
        </w:rPr>
        <w:t xml:space="preserve"> святом</w:t>
      </w:r>
      <w:proofErr w:type="gramStart"/>
      <w:r>
        <w:rPr>
          <w:color w:val="000000" w:themeColor="text1"/>
          <w:shd w:val="clear" w:color="auto" w:fill="FFFFFF"/>
        </w:rPr>
        <w:t xml:space="preserve"> !</w:t>
      </w:r>
      <w:proofErr w:type="gramEnd"/>
      <w:r w:rsidRPr="00243D57">
        <w:rPr>
          <w:color w:val="000000" w:themeColor="text1"/>
        </w:rPr>
        <w:t xml:space="preserve"> </w:t>
      </w:r>
      <w:r w:rsidR="00825D61">
        <w:rPr>
          <w:color w:val="000000" w:themeColor="text1"/>
        </w:rPr>
        <w:t>(В это время звуч</w:t>
      </w:r>
      <w:r w:rsidR="00B838E7">
        <w:rPr>
          <w:color w:val="000000" w:themeColor="text1"/>
        </w:rPr>
        <w:t xml:space="preserve">ит </w:t>
      </w:r>
      <w:proofErr w:type="gramStart"/>
      <w:r w:rsidR="00B838E7">
        <w:rPr>
          <w:color w:val="000000" w:themeColor="text1"/>
        </w:rPr>
        <w:t>украинская</w:t>
      </w:r>
      <w:proofErr w:type="gramEnd"/>
      <w:r w:rsidR="00B838E7">
        <w:rPr>
          <w:color w:val="000000" w:themeColor="text1"/>
        </w:rPr>
        <w:t xml:space="preserve"> народная плясовая</w:t>
      </w:r>
      <w:r w:rsidR="00825D61">
        <w:rPr>
          <w:color w:val="000000" w:themeColor="text1"/>
        </w:rPr>
        <w:t>)</w:t>
      </w:r>
      <w:r w:rsidR="00B838E7">
        <w:rPr>
          <w:color w:val="000000" w:themeColor="text1"/>
        </w:rPr>
        <w:t>.</w:t>
      </w:r>
      <w:r w:rsidR="00825D61">
        <w:rPr>
          <w:color w:val="000000" w:themeColor="text1"/>
        </w:rPr>
        <w:t xml:space="preserve"> </w:t>
      </w:r>
    </w:p>
    <w:p w:rsidR="00825D61" w:rsidRDefault="00825D61" w:rsidP="00243D57">
      <w:pPr>
        <w:tabs>
          <w:tab w:val="left" w:pos="1910"/>
        </w:tabs>
        <w:spacing w:line="360" w:lineRule="auto"/>
        <w:jc w:val="both"/>
        <w:rPr>
          <w:color w:val="000000" w:themeColor="text1"/>
        </w:rPr>
      </w:pPr>
      <w:r>
        <w:rPr>
          <w:color w:val="000000" w:themeColor="text1"/>
        </w:rPr>
        <w:t>Ответы детей и гостей.</w:t>
      </w:r>
    </w:p>
    <w:p w:rsidR="00243D57" w:rsidRDefault="00825D61" w:rsidP="00243D57">
      <w:pPr>
        <w:tabs>
          <w:tab w:val="left" w:pos="1910"/>
        </w:tabs>
        <w:spacing w:line="360" w:lineRule="auto"/>
        <w:jc w:val="both"/>
      </w:pPr>
      <w:r w:rsidRPr="00243D57">
        <w:rPr>
          <w:u w:val="single"/>
        </w:rPr>
        <w:t>Ведущий:</w:t>
      </w:r>
      <w:r>
        <w:t xml:space="preserve"> </w:t>
      </w:r>
      <w:r>
        <w:rPr>
          <w:color w:val="000000" w:themeColor="text1"/>
        </w:rPr>
        <w:t xml:space="preserve">конечно, дорогие друзья - вы верно ответили. </w:t>
      </w:r>
      <w:r w:rsidR="00243D57">
        <w:t xml:space="preserve">Встречаем семью </w:t>
      </w:r>
      <w:proofErr w:type="spellStart"/>
      <w:r w:rsidR="00243D57">
        <w:t>Прихненко</w:t>
      </w:r>
      <w:proofErr w:type="spellEnd"/>
      <w:r w:rsidR="00243D57">
        <w:t>:</w:t>
      </w:r>
      <w:r>
        <w:t xml:space="preserve"> </w:t>
      </w:r>
      <w:r w:rsidR="00243D57">
        <w:t>Марин</w:t>
      </w:r>
      <w:r>
        <w:t>у Александровну, ее дочь Ульяну, а</w:t>
      </w:r>
      <w:r w:rsidR="00243D57">
        <w:t xml:space="preserve"> также </w:t>
      </w:r>
      <w:proofErr w:type="spellStart"/>
      <w:r w:rsidR="00243D57">
        <w:t>Аришу</w:t>
      </w:r>
      <w:proofErr w:type="spellEnd"/>
      <w:r w:rsidR="00243D57">
        <w:t xml:space="preserve"> Колесниченко.</w:t>
      </w:r>
      <w:r>
        <w:t xml:space="preserve"> Эти  красавицы </w:t>
      </w:r>
      <w:r w:rsidR="00625893">
        <w:t>представляют культуру украинского народа.</w:t>
      </w:r>
    </w:p>
    <w:p w:rsidR="00243D57" w:rsidRDefault="00243D57" w:rsidP="00625893">
      <w:pPr>
        <w:pStyle w:val="a5"/>
        <w:numPr>
          <w:ilvl w:val="0"/>
          <w:numId w:val="7"/>
        </w:numPr>
        <w:tabs>
          <w:tab w:val="left" w:pos="1910"/>
        </w:tabs>
        <w:spacing w:line="360" w:lineRule="auto"/>
        <w:jc w:val="both"/>
      </w:pPr>
      <w:r>
        <w:t>Рассказ о</w:t>
      </w:r>
      <w:r w:rsidR="00625893">
        <w:t>б</w:t>
      </w:r>
      <w:r>
        <w:t xml:space="preserve"> украинском костюме</w:t>
      </w:r>
      <w:r w:rsidR="00625893">
        <w:t xml:space="preserve">.  (Семья </w:t>
      </w:r>
      <w:proofErr w:type="spellStart"/>
      <w:r w:rsidR="00625893">
        <w:t>Прихненко</w:t>
      </w:r>
      <w:proofErr w:type="spellEnd"/>
      <w:r w:rsidR="00625893">
        <w:t>)</w:t>
      </w:r>
    </w:p>
    <w:p w:rsidR="00243D57" w:rsidRDefault="00625893" w:rsidP="00625893">
      <w:pPr>
        <w:pStyle w:val="a5"/>
        <w:numPr>
          <w:ilvl w:val="0"/>
          <w:numId w:val="7"/>
        </w:numPr>
        <w:tabs>
          <w:tab w:val="left" w:pos="1910"/>
        </w:tabs>
        <w:spacing w:line="360" w:lineRule="auto"/>
        <w:jc w:val="both"/>
      </w:pPr>
      <w:r>
        <w:t xml:space="preserve">Исполнение элементов народного украинского танца. (Семья </w:t>
      </w:r>
      <w:proofErr w:type="spellStart"/>
      <w:r>
        <w:t>Прихненко</w:t>
      </w:r>
      <w:proofErr w:type="spellEnd"/>
      <w:r>
        <w:t>)</w:t>
      </w:r>
    </w:p>
    <w:p w:rsidR="00243D57" w:rsidRDefault="00625893" w:rsidP="00517200">
      <w:pPr>
        <w:pStyle w:val="a5"/>
        <w:numPr>
          <w:ilvl w:val="0"/>
          <w:numId w:val="7"/>
        </w:numPr>
        <w:spacing w:line="360" w:lineRule="auto"/>
      </w:pPr>
      <w:r>
        <w:t>Украинская народная  игра</w:t>
      </w:r>
      <w:r w:rsidR="00243D57">
        <w:t xml:space="preserve"> «</w:t>
      </w:r>
      <w:proofErr w:type="spellStart"/>
      <w:r w:rsidR="00243D57">
        <w:t>Хлибчик</w:t>
      </w:r>
      <w:proofErr w:type="spellEnd"/>
      <w:r w:rsidR="00243D57">
        <w:t>»</w:t>
      </w:r>
      <w:r w:rsidRPr="00625893">
        <w:t xml:space="preserve"> (Семья </w:t>
      </w:r>
      <w:proofErr w:type="spellStart"/>
      <w:r w:rsidRPr="00625893">
        <w:t>Прихненко</w:t>
      </w:r>
      <w:proofErr w:type="spellEnd"/>
      <w:r w:rsidRPr="00625893">
        <w:t>)</w:t>
      </w:r>
    </w:p>
    <w:p w:rsidR="00625893" w:rsidRDefault="00625893" w:rsidP="00517200">
      <w:pPr>
        <w:pStyle w:val="a5"/>
        <w:numPr>
          <w:ilvl w:val="0"/>
          <w:numId w:val="7"/>
        </w:numPr>
        <w:tabs>
          <w:tab w:val="left" w:pos="1910"/>
        </w:tabs>
        <w:spacing w:line="360" w:lineRule="auto"/>
        <w:jc w:val="both"/>
      </w:pPr>
      <w:r>
        <w:t xml:space="preserve">Стихотворение о Родине (читает Колисниченко </w:t>
      </w:r>
      <w:proofErr w:type="spellStart"/>
      <w:r>
        <w:t>Ариша</w:t>
      </w:r>
      <w:proofErr w:type="spellEnd"/>
      <w:r>
        <w:t>, воспитанница подготовительной группы «Радуга»).</w:t>
      </w:r>
    </w:p>
    <w:p w:rsidR="00243D57" w:rsidRDefault="00243D57" w:rsidP="00243D57">
      <w:pPr>
        <w:tabs>
          <w:tab w:val="left" w:pos="1910"/>
        </w:tabs>
        <w:spacing w:line="360" w:lineRule="auto"/>
        <w:jc w:val="both"/>
      </w:pPr>
      <w:r w:rsidRPr="00625893">
        <w:rPr>
          <w:u w:val="single"/>
        </w:rPr>
        <w:t>Вед</w:t>
      </w:r>
      <w:r w:rsidR="00625893" w:rsidRPr="00625893">
        <w:rPr>
          <w:u w:val="single"/>
        </w:rPr>
        <w:t>ущий</w:t>
      </w:r>
      <w:r w:rsidRPr="00625893">
        <w:rPr>
          <w:u w:val="single"/>
        </w:rPr>
        <w:t>:</w:t>
      </w:r>
      <w:r>
        <w:t xml:space="preserve"> Ребята, а вы знаете</w:t>
      </w:r>
      <w:r w:rsidR="00B838E7">
        <w:t>,</w:t>
      </w:r>
      <w:r>
        <w:t xml:space="preserve"> народы каких национальностей живут на Севере</w:t>
      </w:r>
      <w:r w:rsidR="00625893">
        <w:t xml:space="preserve"> нашей области</w:t>
      </w:r>
      <w:r>
        <w:t>.</w:t>
      </w:r>
    </w:p>
    <w:p w:rsidR="00243D57" w:rsidRDefault="00243D57" w:rsidP="00243D57">
      <w:pPr>
        <w:tabs>
          <w:tab w:val="left" w:pos="1910"/>
        </w:tabs>
        <w:spacing w:line="360" w:lineRule="auto"/>
        <w:jc w:val="both"/>
      </w:pPr>
      <w:r>
        <w:t>(Ответы детей</w:t>
      </w:r>
      <w:r w:rsidR="00B838E7">
        <w:t>, гостей</w:t>
      </w:r>
      <w:r>
        <w:t>)</w:t>
      </w:r>
    </w:p>
    <w:p w:rsidR="00243D57" w:rsidRDefault="00243D57" w:rsidP="00243D57">
      <w:pPr>
        <w:tabs>
          <w:tab w:val="left" w:pos="1910"/>
        </w:tabs>
        <w:spacing w:line="360" w:lineRule="auto"/>
        <w:jc w:val="both"/>
      </w:pPr>
      <w:r w:rsidRPr="00625893">
        <w:rPr>
          <w:u w:val="single"/>
        </w:rPr>
        <w:t>Вед</w:t>
      </w:r>
      <w:r w:rsidR="00625893" w:rsidRPr="00625893">
        <w:rPr>
          <w:u w:val="single"/>
        </w:rPr>
        <w:t>ущий</w:t>
      </w:r>
      <w:r w:rsidRPr="00625893">
        <w:rPr>
          <w:u w:val="single"/>
        </w:rPr>
        <w:t>:</w:t>
      </w:r>
      <w:r>
        <w:t xml:space="preserve"> Правильн</w:t>
      </w:r>
      <w:r w:rsidR="00B838E7">
        <w:t>о, вы верно</w:t>
      </w:r>
      <w:r>
        <w:t>,</w:t>
      </w:r>
      <w:r w:rsidR="00E375C7">
        <w:t xml:space="preserve"> назвали</w:t>
      </w:r>
      <w:r w:rsidR="001166EC">
        <w:t xml:space="preserve"> народы Севера </w:t>
      </w:r>
      <w:r>
        <w:t xml:space="preserve"> у нас на фестивале</w:t>
      </w:r>
    </w:p>
    <w:p w:rsidR="00243D57" w:rsidRDefault="00243D57" w:rsidP="00243D57">
      <w:pPr>
        <w:tabs>
          <w:tab w:val="left" w:pos="1910"/>
        </w:tabs>
        <w:spacing w:line="360" w:lineRule="auto"/>
        <w:jc w:val="both"/>
      </w:pPr>
      <w:r>
        <w:t>(Под музыку «Увезу тебя я в тундру» заходят ханты)</w:t>
      </w:r>
    </w:p>
    <w:p w:rsidR="00243D57" w:rsidRDefault="00243D57" w:rsidP="00243D57">
      <w:pPr>
        <w:tabs>
          <w:tab w:val="left" w:pos="1910"/>
        </w:tabs>
        <w:spacing w:line="360" w:lineRule="auto"/>
        <w:jc w:val="both"/>
      </w:pPr>
      <w:r w:rsidRPr="001C0D18">
        <w:rPr>
          <w:u w:val="single"/>
        </w:rPr>
        <w:t>Вед</w:t>
      </w:r>
      <w:r w:rsidR="001166EC" w:rsidRPr="001C0D18">
        <w:rPr>
          <w:u w:val="single"/>
        </w:rPr>
        <w:t>ущий</w:t>
      </w:r>
      <w:r w:rsidRPr="001C0D18">
        <w:rPr>
          <w:u w:val="single"/>
        </w:rPr>
        <w:t>:</w:t>
      </w:r>
      <w:r w:rsidR="001166EC">
        <w:t xml:space="preserve"> </w:t>
      </w:r>
      <w:r>
        <w:t>Расскажите о своём национальном костюме, о своём народе, чем вы занимаетесь?</w:t>
      </w:r>
    </w:p>
    <w:p w:rsidR="00243D57" w:rsidRDefault="00243D57" w:rsidP="001166EC">
      <w:pPr>
        <w:pStyle w:val="a5"/>
        <w:numPr>
          <w:ilvl w:val="0"/>
          <w:numId w:val="8"/>
        </w:numPr>
        <w:tabs>
          <w:tab w:val="left" w:pos="1910"/>
        </w:tabs>
        <w:spacing w:line="360" w:lineRule="auto"/>
        <w:jc w:val="both"/>
      </w:pPr>
      <w:r>
        <w:t>Рассказ о костюме</w:t>
      </w:r>
      <w:r w:rsidR="001166EC">
        <w:t xml:space="preserve"> (Кремнева Т.Н.)</w:t>
      </w:r>
    </w:p>
    <w:p w:rsidR="001166EC" w:rsidRDefault="001166EC" w:rsidP="00243D57">
      <w:pPr>
        <w:pStyle w:val="a5"/>
        <w:numPr>
          <w:ilvl w:val="0"/>
          <w:numId w:val="8"/>
        </w:numPr>
        <w:tabs>
          <w:tab w:val="left" w:pos="1910"/>
        </w:tabs>
        <w:spacing w:line="360" w:lineRule="auto"/>
        <w:jc w:val="both"/>
      </w:pPr>
      <w:r>
        <w:lastRenderedPageBreak/>
        <w:t xml:space="preserve">Подвижная игра </w:t>
      </w:r>
      <w:r w:rsidR="00243D57">
        <w:t xml:space="preserve"> «Важенка»</w:t>
      </w:r>
      <w:r>
        <w:t xml:space="preserve"> (Гашкова О. П.)</w:t>
      </w:r>
    </w:p>
    <w:p w:rsidR="00243D57" w:rsidRDefault="001166EC" w:rsidP="001166EC">
      <w:pPr>
        <w:pStyle w:val="a5"/>
        <w:numPr>
          <w:ilvl w:val="0"/>
          <w:numId w:val="8"/>
        </w:numPr>
        <w:tabs>
          <w:tab w:val="left" w:pos="1910"/>
        </w:tabs>
        <w:spacing w:line="360" w:lineRule="auto"/>
        <w:jc w:val="both"/>
      </w:pPr>
      <w:r>
        <w:t xml:space="preserve">Подвижная игра «Прыжки через </w:t>
      </w:r>
      <w:r w:rsidR="00243D57">
        <w:t>нарты»</w:t>
      </w:r>
      <w:r w:rsidR="001C0D18">
        <w:t xml:space="preserve"> (Синцова И. В.)</w:t>
      </w:r>
    </w:p>
    <w:p w:rsidR="00243D57" w:rsidRDefault="00243D57" w:rsidP="00243D57">
      <w:pPr>
        <w:tabs>
          <w:tab w:val="left" w:pos="1910"/>
        </w:tabs>
        <w:spacing w:line="360" w:lineRule="auto"/>
        <w:jc w:val="both"/>
      </w:pPr>
      <w:r w:rsidRPr="005E7603">
        <w:rPr>
          <w:u w:val="single"/>
        </w:rPr>
        <w:t>Вед</w:t>
      </w:r>
      <w:r w:rsidR="001166EC" w:rsidRPr="005E7603">
        <w:rPr>
          <w:u w:val="single"/>
        </w:rPr>
        <w:t>ущий</w:t>
      </w:r>
      <w:r w:rsidRPr="005E7603">
        <w:rPr>
          <w:u w:val="single"/>
        </w:rPr>
        <w:t>:</w:t>
      </w:r>
      <w:r>
        <w:t xml:space="preserve"> Наша </w:t>
      </w:r>
      <w:r w:rsidR="001166EC">
        <w:t>Тюменская область очень большая</w:t>
      </w:r>
      <w:r>
        <w:t>, богата полезными  ископаемыми</w:t>
      </w:r>
      <w:r w:rsidR="001166EC">
        <w:t xml:space="preserve">: газом, нефтью, лесами, полями,  но основное богатство – это дружная семья народов, живущих в нашем крае. </w:t>
      </w:r>
      <w:r w:rsidR="005E7603">
        <w:t xml:space="preserve">В исполнении ансамбля </w:t>
      </w:r>
      <w:r>
        <w:t xml:space="preserve"> </w:t>
      </w:r>
      <w:r w:rsidR="001166EC">
        <w:t>«</w:t>
      </w:r>
      <w:r>
        <w:t>Весёлые нотки</w:t>
      </w:r>
      <w:r w:rsidR="001166EC">
        <w:t>»</w:t>
      </w:r>
      <w:r w:rsidR="005E7603">
        <w:t xml:space="preserve"> звучит «Песня о дружбе»</w:t>
      </w:r>
    </w:p>
    <w:p w:rsidR="00243D57" w:rsidRDefault="00243D57" w:rsidP="00243D57">
      <w:pPr>
        <w:tabs>
          <w:tab w:val="left" w:pos="1910"/>
        </w:tabs>
        <w:spacing w:line="360" w:lineRule="auto"/>
        <w:jc w:val="both"/>
      </w:pPr>
      <w:r w:rsidRPr="005E7603">
        <w:rPr>
          <w:u w:val="single"/>
        </w:rPr>
        <w:t>Вед</w:t>
      </w:r>
      <w:r w:rsidR="005E7603" w:rsidRPr="005E7603">
        <w:rPr>
          <w:u w:val="single"/>
        </w:rPr>
        <w:t>ущий</w:t>
      </w:r>
      <w:r w:rsidRPr="005E7603">
        <w:rPr>
          <w:u w:val="single"/>
        </w:rPr>
        <w:t>:</w:t>
      </w:r>
      <w:r w:rsidR="005E7603">
        <w:t xml:space="preserve"> Вот и подходит к завершению наш Фестиваль. Мы очень рады  гостям и благодарны всем  участникам праздника. Слово для награждения предоставляется  Кра</w:t>
      </w:r>
      <w:r>
        <w:t>совских Т.</w:t>
      </w:r>
      <w:r w:rsidR="005E7603">
        <w:t xml:space="preserve"> </w:t>
      </w:r>
      <w:r>
        <w:t>П.</w:t>
      </w:r>
      <w:r w:rsidR="005E7603">
        <w:t xml:space="preserve"> </w:t>
      </w:r>
      <w:r>
        <w:t>(Вручение дипломов)</w:t>
      </w:r>
    </w:p>
    <w:p w:rsidR="00243D57" w:rsidRDefault="005E7603" w:rsidP="00243D57">
      <w:pPr>
        <w:tabs>
          <w:tab w:val="left" w:pos="1910"/>
        </w:tabs>
        <w:spacing w:line="360" w:lineRule="auto"/>
        <w:jc w:val="both"/>
      </w:pPr>
      <w:r>
        <w:t>В заключение</w:t>
      </w:r>
      <w:r w:rsidR="00243D57">
        <w:t xml:space="preserve"> нашего праздничного фестиваля предл</w:t>
      </w:r>
      <w:r>
        <w:t>агаем всем участникам и гостям встать в круг дружбы и исполнить песню «Ты да я</w:t>
      </w:r>
      <w:proofErr w:type="gramStart"/>
      <w:r>
        <w:t xml:space="preserve"> ,</w:t>
      </w:r>
      <w:proofErr w:type="gramEnd"/>
      <w:r>
        <w:t xml:space="preserve"> да мы с тобой»</w:t>
      </w:r>
    </w:p>
    <w:p w:rsidR="00243D57" w:rsidRDefault="005E7603" w:rsidP="00243D57">
      <w:pPr>
        <w:tabs>
          <w:tab w:val="left" w:pos="1910"/>
        </w:tabs>
        <w:spacing w:line="360" w:lineRule="auto"/>
        <w:jc w:val="both"/>
      </w:pPr>
      <w:r>
        <w:t>Ведущая после фестиваля бере</w:t>
      </w:r>
      <w:r w:rsidR="00243D57">
        <w:t xml:space="preserve">т </w:t>
      </w:r>
      <w:r>
        <w:t>интервью у участников, зрителей:</w:t>
      </w:r>
      <w:r w:rsidR="00243D57">
        <w:t xml:space="preserve"> что больше всего понрави</w:t>
      </w:r>
      <w:r>
        <w:t>лось, что бы хотели увидеть ещё, чье выступление понравилось и запомнилось.</w:t>
      </w:r>
    </w:p>
    <w:p w:rsidR="00BE0E31" w:rsidRDefault="005E7603" w:rsidP="00243D57">
      <w:pPr>
        <w:tabs>
          <w:tab w:val="left" w:pos="1910"/>
        </w:tabs>
        <w:spacing w:line="360" w:lineRule="auto"/>
        <w:jc w:val="both"/>
      </w:pPr>
      <w:r w:rsidRPr="005E7603">
        <w:rPr>
          <w:u w:val="single"/>
        </w:rPr>
        <w:t>Ведущий:</w:t>
      </w:r>
      <w:r>
        <w:rPr>
          <w:u w:val="single"/>
        </w:rPr>
        <w:t xml:space="preserve"> </w:t>
      </w:r>
      <w:r w:rsidR="00243D57">
        <w:t>Всех участников фес</w:t>
      </w:r>
      <w:r>
        <w:t>тиваля просим пройти за праздничный стол.</w:t>
      </w:r>
    </w:p>
    <w:p w:rsidR="00517200" w:rsidRDefault="00517200" w:rsidP="00243D57">
      <w:pPr>
        <w:tabs>
          <w:tab w:val="left" w:pos="1910"/>
        </w:tabs>
        <w:spacing w:line="360" w:lineRule="auto"/>
        <w:jc w:val="both"/>
      </w:pPr>
    </w:p>
    <w:p w:rsidR="00517200" w:rsidRDefault="00517200" w:rsidP="00243D57">
      <w:pPr>
        <w:tabs>
          <w:tab w:val="left" w:pos="1910"/>
        </w:tabs>
        <w:spacing w:line="360" w:lineRule="auto"/>
        <w:jc w:val="both"/>
      </w:pPr>
    </w:p>
    <w:p w:rsidR="00517200" w:rsidRDefault="00517200" w:rsidP="00243D57">
      <w:pPr>
        <w:tabs>
          <w:tab w:val="left" w:pos="1910"/>
        </w:tabs>
        <w:spacing w:line="360" w:lineRule="auto"/>
        <w:jc w:val="both"/>
      </w:pPr>
    </w:p>
    <w:p w:rsidR="00517200" w:rsidRDefault="00517200" w:rsidP="00243D57">
      <w:pPr>
        <w:tabs>
          <w:tab w:val="left" w:pos="1910"/>
        </w:tabs>
        <w:spacing w:line="360" w:lineRule="auto"/>
        <w:jc w:val="both"/>
      </w:pPr>
    </w:p>
    <w:p w:rsidR="00517200" w:rsidRDefault="00517200" w:rsidP="00243D57">
      <w:pPr>
        <w:tabs>
          <w:tab w:val="left" w:pos="1910"/>
        </w:tabs>
        <w:spacing w:line="360" w:lineRule="auto"/>
        <w:jc w:val="both"/>
      </w:pPr>
    </w:p>
    <w:p w:rsidR="00517200" w:rsidRDefault="00517200" w:rsidP="00243D57">
      <w:pPr>
        <w:tabs>
          <w:tab w:val="left" w:pos="1910"/>
        </w:tabs>
        <w:spacing w:line="360" w:lineRule="auto"/>
        <w:jc w:val="both"/>
      </w:pPr>
    </w:p>
    <w:p w:rsidR="00517200" w:rsidRDefault="00517200" w:rsidP="00243D57">
      <w:pPr>
        <w:tabs>
          <w:tab w:val="left" w:pos="1910"/>
        </w:tabs>
        <w:spacing w:line="360" w:lineRule="auto"/>
        <w:jc w:val="both"/>
      </w:pPr>
    </w:p>
    <w:p w:rsidR="00517200" w:rsidRDefault="00517200" w:rsidP="00243D57">
      <w:pPr>
        <w:tabs>
          <w:tab w:val="left" w:pos="1910"/>
        </w:tabs>
        <w:spacing w:line="360" w:lineRule="auto"/>
        <w:jc w:val="both"/>
      </w:pPr>
    </w:p>
    <w:p w:rsidR="00517200" w:rsidRPr="007E2BD2" w:rsidRDefault="00517200" w:rsidP="00243D57">
      <w:pPr>
        <w:tabs>
          <w:tab w:val="left" w:pos="1910"/>
        </w:tabs>
        <w:spacing w:line="360" w:lineRule="auto"/>
        <w:jc w:val="both"/>
      </w:pPr>
    </w:p>
    <w:p w:rsidR="00EB0484" w:rsidRPr="007E2BD2" w:rsidRDefault="00EB0484" w:rsidP="00E451F5">
      <w:pPr>
        <w:tabs>
          <w:tab w:val="left" w:pos="1910"/>
        </w:tabs>
        <w:spacing w:line="360" w:lineRule="auto"/>
        <w:jc w:val="both"/>
      </w:pPr>
    </w:p>
    <w:p w:rsidR="0030060C" w:rsidRPr="007E2BD2" w:rsidRDefault="0030060C" w:rsidP="00AC1056">
      <w:pPr>
        <w:tabs>
          <w:tab w:val="left" w:pos="1910"/>
        </w:tabs>
      </w:pPr>
    </w:p>
    <w:p w:rsidR="0030060C" w:rsidRDefault="0030060C" w:rsidP="00AC1056">
      <w:pPr>
        <w:tabs>
          <w:tab w:val="left" w:pos="1910"/>
        </w:tabs>
        <w:rPr>
          <w:sz w:val="32"/>
          <w:szCs w:val="32"/>
        </w:rPr>
      </w:pPr>
    </w:p>
    <w:p w:rsidR="0030060C" w:rsidRPr="00AC1056" w:rsidRDefault="0030060C" w:rsidP="00AC1056">
      <w:pPr>
        <w:tabs>
          <w:tab w:val="left" w:pos="1910"/>
        </w:tabs>
        <w:rPr>
          <w:sz w:val="32"/>
          <w:szCs w:val="32"/>
        </w:rPr>
      </w:pPr>
    </w:p>
    <w:p w:rsidR="00AC1056" w:rsidRPr="00AC1056" w:rsidRDefault="00AC1056" w:rsidP="00AC1056">
      <w:pPr>
        <w:pStyle w:val="a5"/>
        <w:tabs>
          <w:tab w:val="left" w:pos="1910"/>
        </w:tabs>
        <w:rPr>
          <w:sz w:val="32"/>
          <w:szCs w:val="32"/>
        </w:rPr>
      </w:pPr>
    </w:p>
    <w:p w:rsidR="00874FF3" w:rsidRDefault="00874FF3" w:rsidP="00433C47">
      <w:pPr>
        <w:tabs>
          <w:tab w:val="left" w:pos="1910"/>
        </w:tabs>
      </w:pPr>
    </w:p>
    <w:p w:rsidR="00874FF3" w:rsidRDefault="00874FF3" w:rsidP="00433C47">
      <w:pPr>
        <w:tabs>
          <w:tab w:val="left" w:pos="1910"/>
        </w:tabs>
      </w:pPr>
    </w:p>
    <w:p w:rsidR="00874FF3" w:rsidRDefault="00874FF3" w:rsidP="00433C47">
      <w:pPr>
        <w:tabs>
          <w:tab w:val="left" w:pos="1910"/>
        </w:tabs>
      </w:pPr>
    </w:p>
    <w:p w:rsidR="00874FF3" w:rsidRDefault="00874FF3" w:rsidP="00433C47">
      <w:pPr>
        <w:tabs>
          <w:tab w:val="left" w:pos="1910"/>
        </w:tabs>
      </w:pPr>
    </w:p>
    <w:p w:rsidR="00874FF3" w:rsidRDefault="00874FF3" w:rsidP="00433C47">
      <w:pPr>
        <w:tabs>
          <w:tab w:val="left" w:pos="1910"/>
        </w:tabs>
      </w:pPr>
    </w:p>
    <w:p w:rsidR="00874FF3" w:rsidRDefault="00874FF3" w:rsidP="00433C47">
      <w:pPr>
        <w:tabs>
          <w:tab w:val="left" w:pos="1910"/>
        </w:tabs>
      </w:pPr>
    </w:p>
    <w:p w:rsidR="00874FF3" w:rsidRDefault="00874FF3" w:rsidP="00433C47">
      <w:pPr>
        <w:tabs>
          <w:tab w:val="left" w:pos="1910"/>
        </w:tabs>
      </w:pPr>
    </w:p>
    <w:p w:rsidR="00874FF3" w:rsidRPr="00874FF3" w:rsidRDefault="00874FF3" w:rsidP="00433C47">
      <w:pPr>
        <w:tabs>
          <w:tab w:val="left" w:pos="1910"/>
        </w:tabs>
      </w:pPr>
    </w:p>
    <w:p w:rsidR="00874FF3" w:rsidRPr="00ED4BB0" w:rsidRDefault="00874FF3" w:rsidP="00433C47">
      <w:pPr>
        <w:tabs>
          <w:tab w:val="left" w:pos="1910"/>
        </w:tabs>
        <w:rPr>
          <w:sz w:val="44"/>
          <w:szCs w:val="44"/>
        </w:rPr>
      </w:pPr>
      <w:r>
        <w:rPr>
          <w:sz w:val="44"/>
          <w:szCs w:val="44"/>
        </w:rPr>
        <w:t xml:space="preserve">                           </w:t>
      </w:r>
    </w:p>
    <w:sectPr w:rsidR="00874FF3" w:rsidRPr="00ED4BB0" w:rsidSect="00021BC2">
      <w:footerReference w:type="default" r:id="rId10"/>
      <w:pgSz w:w="11906" w:h="16838"/>
      <w:pgMar w:top="1134" w:right="850" w:bottom="1134" w:left="1701" w:header="113" w:footer="850" w:gutter="0"/>
      <w:pgBorders w:display="firstPage">
        <w:top w:val="christmasTree" w:sz="20" w:space="1" w:color="auto"/>
        <w:left w:val="christmasTree" w:sz="20" w:space="4" w:color="auto"/>
        <w:bottom w:val="christmasTree" w:sz="20" w:space="1" w:color="auto"/>
        <w:right w:val="christmasTree" w:sz="20" w:space="4" w:color="auto"/>
      </w:pgBorders>
      <w:pgNumType w:start="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62A" w:rsidRDefault="00EE262A" w:rsidP="00EE262A">
      <w:pPr>
        <w:spacing w:after="0" w:line="240" w:lineRule="auto"/>
      </w:pPr>
      <w:r>
        <w:separator/>
      </w:r>
    </w:p>
  </w:endnote>
  <w:endnote w:type="continuationSeparator" w:id="0">
    <w:p w:rsidR="00EE262A" w:rsidRDefault="00EE262A" w:rsidP="00EE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297913"/>
      <w:docPartObj>
        <w:docPartGallery w:val="Page Numbers (Bottom of Page)"/>
        <w:docPartUnique/>
      </w:docPartObj>
    </w:sdtPr>
    <w:sdtContent>
      <w:p w:rsidR="00021BC2" w:rsidRDefault="00021BC2">
        <w:pPr>
          <w:pStyle w:val="a8"/>
          <w:jc w:val="center"/>
        </w:pPr>
        <w:r>
          <w:fldChar w:fldCharType="begin"/>
        </w:r>
        <w:r>
          <w:instrText>PAGE   \* MERGEFORMAT</w:instrText>
        </w:r>
        <w:r>
          <w:fldChar w:fldCharType="separate"/>
        </w:r>
        <w:r>
          <w:rPr>
            <w:noProof/>
          </w:rPr>
          <w:t>9</w:t>
        </w:r>
        <w:r>
          <w:fldChar w:fldCharType="end"/>
        </w:r>
      </w:p>
    </w:sdtContent>
  </w:sdt>
  <w:p w:rsidR="00021BC2" w:rsidRDefault="00021B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62A" w:rsidRDefault="00EE262A" w:rsidP="00EE262A">
      <w:pPr>
        <w:spacing w:after="0" w:line="240" w:lineRule="auto"/>
      </w:pPr>
      <w:r>
        <w:separator/>
      </w:r>
    </w:p>
  </w:footnote>
  <w:footnote w:type="continuationSeparator" w:id="0">
    <w:p w:rsidR="00EE262A" w:rsidRDefault="00EE262A" w:rsidP="00EE2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5pt;height:10.95pt" o:bullet="t">
        <v:imagedata r:id="rId1" o:title="mso5552"/>
      </v:shape>
    </w:pict>
  </w:numPicBullet>
  <w:abstractNum w:abstractNumId="0">
    <w:nsid w:val="26B80DA2"/>
    <w:multiLevelType w:val="hybridMultilevel"/>
    <w:tmpl w:val="0310D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A26C4"/>
    <w:multiLevelType w:val="hybridMultilevel"/>
    <w:tmpl w:val="B770C76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73A7A26"/>
    <w:multiLevelType w:val="hybridMultilevel"/>
    <w:tmpl w:val="64240D48"/>
    <w:lvl w:ilvl="0" w:tplc="0419000B">
      <w:start w:val="1"/>
      <w:numFmt w:val="bullet"/>
      <w:lvlText w:val=""/>
      <w:lvlJc w:val="left"/>
      <w:pPr>
        <w:ind w:left="502" w:hanging="360"/>
      </w:pPr>
      <w:rPr>
        <w:rFonts w:ascii="Wingdings" w:hAnsi="Wingding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8746D57"/>
    <w:multiLevelType w:val="hybridMultilevel"/>
    <w:tmpl w:val="23F0F2C0"/>
    <w:lvl w:ilvl="0" w:tplc="04190007">
      <w:start w:val="1"/>
      <w:numFmt w:val="bullet"/>
      <w:lvlText w:val=""/>
      <w:lvlPicBulletId w:val="0"/>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389F5A88"/>
    <w:multiLevelType w:val="hybridMultilevel"/>
    <w:tmpl w:val="BA943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1C340C"/>
    <w:multiLevelType w:val="hybridMultilevel"/>
    <w:tmpl w:val="8DE65C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28773C4"/>
    <w:multiLevelType w:val="hybridMultilevel"/>
    <w:tmpl w:val="E4F4F8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75157867"/>
    <w:multiLevelType w:val="hybridMultilevel"/>
    <w:tmpl w:val="0CB008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3C47"/>
    <w:rsid w:val="00005A3E"/>
    <w:rsid w:val="00021BC2"/>
    <w:rsid w:val="00051D19"/>
    <w:rsid w:val="000C3369"/>
    <w:rsid w:val="001166EC"/>
    <w:rsid w:val="00122515"/>
    <w:rsid w:val="001325E7"/>
    <w:rsid w:val="001B1B74"/>
    <w:rsid w:val="001C0D18"/>
    <w:rsid w:val="00202BE4"/>
    <w:rsid w:val="00243D57"/>
    <w:rsid w:val="00294EAF"/>
    <w:rsid w:val="0030060C"/>
    <w:rsid w:val="00306362"/>
    <w:rsid w:val="003802D7"/>
    <w:rsid w:val="00433C47"/>
    <w:rsid w:val="004738CE"/>
    <w:rsid w:val="004E372C"/>
    <w:rsid w:val="0050082A"/>
    <w:rsid w:val="00517200"/>
    <w:rsid w:val="00592301"/>
    <w:rsid w:val="005E0A7B"/>
    <w:rsid w:val="005E7603"/>
    <w:rsid w:val="00617AC4"/>
    <w:rsid w:val="00625893"/>
    <w:rsid w:val="006341DD"/>
    <w:rsid w:val="00640754"/>
    <w:rsid w:val="0067649B"/>
    <w:rsid w:val="007C12C9"/>
    <w:rsid w:val="007E2BD2"/>
    <w:rsid w:val="007E3027"/>
    <w:rsid w:val="007E6FA4"/>
    <w:rsid w:val="007E706B"/>
    <w:rsid w:val="0080304F"/>
    <w:rsid w:val="00825D61"/>
    <w:rsid w:val="00874FF3"/>
    <w:rsid w:val="00924B08"/>
    <w:rsid w:val="00925DBD"/>
    <w:rsid w:val="00954138"/>
    <w:rsid w:val="009E1E3E"/>
    <w:rsid w:val="009E3D2E"/>
    <w:rsid w:val="00A7542F"/>
    <w:rsid w:val="00AC1056"/>
    <w:rsid w:val="00AF5D17"/>
    <w:rsid w:val="00B16910"/>
    <w:rsid w:val="00B241CA"/>
    <w:rsid w:val="00B2728B"/>
    <w:rsid w:val="00B838E7"/>
    <w:rsid w:val="00B84BA3"/>
    <w:rsid w:val="00BC41F2"/>
    <w:rsid w:val="00BD326F"/>
    <w:rsid w:val="00BE0E31"/>
    <w:rsid w:val="00CA5CFE"/>
    <w:rsid w:val="00CF0A9F"/>
    <w:rsid w:val="00D3503E"/>
    <w:rsid w:val="00E375C7"/>
    <w:rsid w:val="00E451F5"/>
    <w:rsid w:val="00EB0484"/>
    <w:rsid w:val="00ED4BB0"/>
    <w:rsid w:val="00EE262A"/>
    <w:rsid w:val="00F844DC"/>
    <w:rsid w:val="00FA1868"/>
    <w:rsid w:val="00FF0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C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3C47"/>
    <w:rPr>
      <w:rFonts w:ascii="Tahoma" w:hAnsi="Tahoma" w:cs="Tahoma"/>
      <w:sz w:val="16"/>
      <w:szCs w:val="16"/>
    </w:rPr>
  </w:style>
  <w:style w:type="paragraph" w:styleId="a5">
    <w:name w:val="List Paragraph"/>
    <w:basedOn w:val="a"/>
    <w:uiPriority w:val="34"/>
    <w:qFormat/>
    <w:rsid w:val="001B1B74"/>
    <w:pPr>
      <w:ind w:left="720"/>
      <w:contextualSpacing/>
    </w:pPr>
  </w:style>
  <w:style w:type="character" w:customStyle="1" w:styleId="apple-converted-space">
    <w:name w:val="apple-converted-space"/>
    <w:basedOn w:val="a0"/>
    <w:rsid w:val="00640754"/>
  </w:style>
  <w:style w:type="paragraph" w:styleId="a6">
    <w:name w:val="header"/>
    <w:basedOn w:val="a"/>
    <w:link w:val="a7"/>
    <w:uiPriority w:val="99"/>
    <w:unhideWhenUsed/>
    <w:rsid w:val="00EE26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262A"/>
  </w:style>
  <w:style w:type="paragraph" w:styleId="a8">
    <w:name w:val="footer"/>
    <w:basedOn w:val="a"/>
    <w:link w:val="a9"/>
    <w:uiPriority w:val="99"/>
    <w:unhideWhenUsed/>
    <w:rsid w:val="00EE26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2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D2E14-3FEE-4224-BC38-89D4CB96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10</Pages>
  <Words>1498</Words>
  <Characters>8541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24</cp:revision>
  <cp:lastPrinted>2015-12-01T03:21:00Z</cp:lastPrinted>
  <dcterms:created xsi:type="dcterms:W3CDTF">2015-11-12T07:57:00Z</dcterms:created>
  <dcterms:modified xsi:type="dcterms:W3CDTF">2015-12-03T03:26:00Z</dcterms:modified>
</cp:coreProperties>
</file>