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5E" w:rsidRPr="00DF605E" w:rsidRDefault="00DF605E" w:rsidP="00DF605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</w:pPr>
      <w:bookmarkStart w:id="0" w:name="_GoBack"/>
      <w:bookmarkEnd w:id="0"/>
      <w:r w:rsidRP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 xml:space="preserve">Правила поведения на прогулке с детьми во время </w:t>
      </w:r>
      <w:r w:rsid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>гололё</w:t>
      </w:r>
      <w:r w:rsidRPr="00863ABB">
        <w:rPr>
          <w:rFonts w:eastAsia="Times New Roman" w:cs="Times New Roman"/>
          <w:b/>
          <w:bCs/>
          <w:i/>
          <w:color w:val="00B050"/>
          <w:kern w:val="36"/>
          <w:sz w:val="56"/>
          <w:szCs w:val="56"/>
          <w:u w:val="single"/>
          <w:lang w:eastAsia="ru-RU"/>
        </w:rPr>
        <w:t>да.</w:t>
      </w:r>
    </w:p>
    <w:p w:rsidR="00DF605E" w:rsidRDefault="00DF605E" w:rsidP="00DF605E">
      <w:pPr>
        <w:spacing w:before="100" w:beforeAutospacing="1" w:after="100" w:afterAutospacing="1" w:line="240" w:lineRule="auto"/>
        <w:ind w:left="480" w:right="2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4972685</wp:posOffset>
            </wp:positionV>
            <wp:extent cx="2257425" cy="2914650"/>
            <wp:effectExtent l="19050" t="0" r="9525" b="0"/>
            <wp:wrapTight wrapText="bothSides">
              <wp:wrapPolygon edited="0">
                <wp:start x="-182" y="0"/>
                <wp:lineTo x="-182" y="21459"/>
                <wp:lineTo x="21691" y="21459"/>
                <wp:lineTo x="21691" y="0"/>
                <wp:lineTo x="-182" y="0"/>
              </wp:wrapPolygon>
            </wp:wrapTight>
            <wp:docPr id="4" name="Рисунок 4" descr="http://19ofps.adm-tavda.ru/sites/default/files/pictures/1320139827_26012011123153_golo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ofps.adm-tavda.ru/sites/default/files/pictures/1320139827_26012011123153_golole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DF605E">
        <w:rPr>
          <w:rFonts w:eastAsia="Times New Roman" w:cs="Times New Roman"/>
          <w:color w:val="000000"/>
          <w:szCs w:val="28"/>
          <w:lang w:eastAsia="ru-RU"/>
        </w:rPr>
        <w:t>Зима – весёлое и увлекательное время года, но именно в этот период частота детского травматизма увеличивается примерно на треть. Сани, лыжи, коньки и другие виды зимнего досуга и спорта, к сожалению, становятся причиной многих травм и увечий, начиная с банального переохлаждения и заканчивая переломами костей, произошедших при падении в условиях гололеда и снегопада.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1019810</wp:posOffset>
            </wp:positionV>
            <wp:extent cx="3333750" cy="2400300"/>
            <wp:effectExtent l="19050" t="0" r="0" b="0"/>
            <wp:wrapTight wrapText="bothSides">
              <wp:wrapPolygon edited="0">
                <wp:start x="-123" y="0"/>
                <wp:lineTo x="-123" y="21429"/>
                <wp:lineTo x="21600" y="21429"/>
                <wp:lineTo x="21600" y="0"/>
                <wp:lineTo x="-123" y="0"/>
              </wp:wrapPolygon>
            </wp:wrapTight>
            <wp:docPr id="1" name="Рисунок 1" descr="http://allforchildren.ru/humour/pif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humour/pif/pif3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05E">
        <w:rPr>
          <w:rFonts w:eastAsia="Times New Roman" w:cs="Times New Roman"/>
          <w:color w:val="000000"/>
          <w:szCs w:val="28"/>
          <w:lang w:eastAsia="ru-RU"/>
        </w:rPr>
        <w:t>Гололед – частое атмосферное явление зимой, являющееся причиной ушибов, растяжения связок, разрывов сухожилий, вывихов или переломов.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В случае растяжения или вывиха больное место припухает, при малейшем движении появляется боль, кровоподтёк, может измениться форма сустава.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Достаточно серьёзную травму в виде вывиха плеча рискуют получить малыши до 2 лет во время обычной прогулки, когда, ребенок поскользнулся, а родитель, предотвращая падение, резко дёргает его вверх. Плечевой сустав ребенка легко вывихнуть из-за высокой эластичности его костно-хрящевых элементов и слабом развитии мышц плечевого пояса. Чтобы прогулка не завершилась посещением тра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DF605E">
        <w:rPr>
          <w:rFonts w:eastAsia="Times New Roman" w:cs="Times New Roman"/>
          <w:color w:val="000000"/>
          <w:szCs w:val="28"/>
          <w:lang w:eastAsia="ru-RU"/>
        </w:rPr>
        <w:t>мпункта, можно использовать специальные детские вожжи, позволяющие страховать ребенка при ходьбе по скользкой поверхности.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Ни в коем случае не стоит пытаться самостоятельно вправить вывих. Ваша задача – зафиксировать повреждённую конечность. Если случился вывих сустава руки, необходимо подвесить конечность на косыночной повязке, что позволит уменьшить боль и избежать дальнейшего травмирования сустава. Если это вывих сустава нижней конечности, то следует сделать шину из подручных средств и прибинтовать её к поврежденной ноге. В случае если вывих сопровождается раной – наложить стерильную повязку. Помните, что чем раньше вы доставите ребёнка в больницу или травмпункт, тем легче будет вправить вывих.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Внезапное скольжение на льду с последующим падением чаще всего приводит к переломам конечностей, позвоночника, которые уверенно лидируют среди остальных травм. Инстинктивно при падении человек выставляет вперед руки, и именно на них приходится вся сила удара. Так, при </w:t>
      </w:r>
      <w:r w:rsidRPr="00DF605E">
        <w:rPr>
          <w:rFonts w:eastAsia="Times New Roman" w:cs="Times New Roman"/>
          <w:color w:val="000000"/>
          <w:szCs w:val="28"/>
          <w:lang w:eastAsia="ru-RU"/>
        </w:rPr>
        <w:lastRenderedPageBreak/>
        <w:t>падении на выпрямленную руку может быть повреждена не только кисть, но и плечо, локтевой сустав. Основными причинами переломов нижних конечностей являются катание на лыжах и коньках, а также ношение обуви на скользкой подошве. У детей самого раннего возраста чаще всего травмируется бедренная кость, но последствия падения на льду у маленького ребёнка меньше из-за небольшого веса и роста. Тем не менее, родителям во время прогулок необходимо всегда быть начеку, ведь наличие даже небольшой трещины кости может стать причиной серьёзной патологии в более старшем возрасте. У детей старшего возраста переломы костей нижних конечностей встречаются чаще, причём травмируется не только бедро, но и голень. Коварство детских переломов заключается в частом отсутствии чёткой симптоматики, что вызывает трудности в диагностике даже у врачей. Точный диагноз можно поставить только с помощью рентгенодиагностики, поэтому при подозрении на перелом н</w:t>
      </w:r>
      <w:r>
        <w:rPr>
          <w:rFonts w:eastAsia="Times New Roman" w:cs="Times New Roman"/>
          <w:color w:val="000000"/>
          <w:szCs w:val="28"/>
          <w:lang w:eastAsia="ru-RU"/>
        </w:rPr>
        <w:t>е откладывайте посещение врача.</w:t>
      </w:r>
    </w:p>
    <w:p w:rsidR="009F3229" w:rsidRPr="00DF605E" w:rsidRDefault="00DF605E" w:rsidP="00DF605E">
      <w:pPr>
        <w:spacing w:before="100" w:beforeAutospacing="1" w:after="100" w:afterAutospacing="1" w:line="240" w:lineRule="auto"/>
        <w:ind w:left="480" w:right="240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4445</wp:posOffset>
            </wp:positionV>
            <wp:extent cx="2476500" cy="2019300"/>
            <wp:effectExtent l="19050" t="0" r="0" b="0"/>
            <wp:wrapTight wrapText="bothSides">
              <wp:wrapPolygon edited="0">
                <wp:start x="-166" y="0"/>
                <wp:lineTo x="-166" y="21396"/>
                <wp:lineTo x="21600" y="21396"/>
                <wp:lineTo x="21600" y="0"/>
                <wp:lineTo x="-166" y="0"/>
              </wp:wrapPolygon>
            </wp:wrapTight>
            <wp:docPr id="10" name="Рисунок 10" descr="http://zhurnal-mitra-d.1gb.ru/wp-content/uploads/2013/02/%D0%B3%D0%BE%D0%BB%D0%BE%D0%BB%D0%B5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hurnal-mitra-d.1gb.ru/wp-content/uploads/2013/02/%D0%B3%D0%BE%D0%BB%D0%BE%D0%BB%D0%B5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05E">
        <w:rPr>
          <w:rFonts w:eastAsia="Times New Roman" w:cs="Times New Roman"/>
          <w:color w:val="000000"/>
          <w:szCs w:val="28"/>
          <w:lang w:eastAsia="ru-RU"/>
        </w:rPr>
        <w:t>Такое весёлое развлечение для детей, как катание с горки, может привести к очень сложной травме – компрессионному перелому позвоночника. Эта травма занимает второе место среди детского зимнего травматизма. Стоит ребёнку подпрыгнуть на неровности при скатывании с горки, как в грудном или поясничном отделе позвоночника возникает сильное давление, которое и травмирует позвонки. Первым признаком перелома позвоночника является временная задержка дыхания, и только потом появляется боль. Перелом позвонков нижней части грудного отдела сопровождается появлением болей в межлопаточной области, а если боль локализируется ниже, то, скорее всего, повреждены поясничные позвонки. Иногда дети совершенно не жалуется на боль в течение нескольких часов, а впоследствии появляется скованность движений. Если вы узнали от ребенка о травме на горке, немедленно обратитесь к врачу. С целью диагностики может быть назначена компьютерная или магниторезонансная томография. С ростом ребенка его позвонки будут полностью восстановлены, но лишь при условии, что подобные травмы не повторятся, иначе следующий перелом может иметь очень неприятные последствия.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 xml:space="preserve">Игра в снежки – ещё одна зимняя забава, которая может привести к повреждениям. Задача взрослых – убедить ребёнка беречься от попадания снега в голову, не бросать снежки с ледяной корочкой. Последствия могут ограничиться шишкой или синяком, но при падении в результате попадания снежка в голову может развиться сотрясение головного мозга. Потеря сознания, тошнота, головокружение, усиливающая головная боль, нарушение речи и обоняния, ориентации в пространстве и времени, разный размер зрачков – всё это признаки черепно-мозговой травмы. При выявлении данных симптомов важной задачей взрослых является обеспечение максимально быстрой доставки ребёнка в больницу. Даже если вы не видите причин для поездки к врачу, и малыш не предъявляет жалоб, но вы отмечаете слабость и выраженную сонливость ребенка, </w:t>
      </w:r>
      <w:r w:rsidRPr="00DF605E">
        <w:rPr>
          <w:rFonts w:eastAsia="Times New Roman" w:cs="Times New Roman"/>
          <w:color w:val="000000"/>
          <w:szCs w:val="28"/>
          <w:lang w:eastAsia="ru-RU"/>
        </w:rPr>
        <w:lastRenderedPageBreak/>
        <w:t>непременно нужно вызвать врача.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Зимой из-за гололёда возрастает число дорожно-транспортных происшествий. Задача взрослых – научить ребенка пересекать проезжую часть дороги только по пешеходному переходу, ни в коем случае не перебегать. Обязательно строго соблюдать правила дорожного движения. Следует как можно чаще напоминать ребёнку, как надо вести себя на дороге, на горке, катке.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Чтобы избежать травм в зимнее время, правильно подбирайте ребёнку обувь: предпочтение лучше отдать обуви с ребристой подошвой, произведённой из мягкой резины или термоэластопластов, без каблуков. Научите детей перемещаться по скользкой улице: нужно избегать резких движений, ноги должны быть слегка расслаблены и согнуты в коленях, корпус при этом чуть наклонён вперёд. Держать руки в карманах в гололед опасно, при падении едва ли будет время их вынуть и ухватиться за что-нибудь. Особую опасность в гололед представляют ступеньки, по возможности стоит избегать их, но если это невозможно, то при спуске по лестнице ногу необходимо ставить вдоль ступеньки. В случае потери равновесия такая позиция смягчит падение. </w:t>
      </w:r>
      <w:r w:rsidRPr="00DF605E">
        <w:rPr>
          <w:rFonts w:eastAsia="Times New Roman" w:cs="Times New Roman"/>
          <w:color w:val="000000"/>
          <w:szCs w:val="28"/>
          <w:lang w:eastAsia="ru-RU"/>
        </w:rPr>
        <w:br/>
        <w:t>Объясните ребёнку, что внимание и осторожность – это главные принципы поведения, которых следует придерживаться в гололед. Многих серьезных травм можно избежать, если вы, взрослые, будете внимательно следить за своими детьми и заботиться, чтобы их окружение было безопасным!</w:t>
      </w:r>
    </w:p>
    <w:sectPr w:rsidR="009F3229" w:rsidRPr="00DF605E" w:rsidSect="00DF605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605E"/>
    <w:rsid w:val="00863ABB"/>
    <w:rsid w:val="009720E4"/>
    <w:rsid w:val="009C1C2A"/>
    <w:rsid w:val="009F3229"/>
    <w:rsid w:val="00CD5755"/>
    <w:rsid w:val="00D30D7E"/>
    <w:rsid w:val="00DF605E"/>
    <w:rsid w:val="00F14B32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D43"/>
  <w15:docId w15:val="{06AEE285-4A0A-4C7B-9C49-E75D3DF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32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732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B32"/>
    <w:pPr>
      <w:keepNext/>
      <w:keepLines/>
      <w:spacing w:before="440" w:after="24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73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D7732"/>
    <w:rPr>
      <w:rFonts w:ascii="Times New Roman" w:eastAsiaTheme="majorEastAsia" w:hAnsi="Times New Roman" w:cstheme="majorBidi"/>
      <w:bCs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F14B32"/>
    <w:rPr>
      <w:rFonts w:ascii="Times New Roman" w:eastAsiaTheme="majorEastAsia" w:hAnsi="Times New Roman" w:cstheme="majorBidi"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DF605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05E"/>
  </w:style>
  <w:style w:type="paragraph" w:styleId="a4">
    <w:name w:val="Balloon Text"/>
    <w:basedOn w:val="a"/>
    <w:link w:val="a5"/>
    <w:uiPriority w:val="99"/>
    <w:semiHidden/>
    <w:unhideWhenUsed/>
    <w:rsid w:val="00DF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5405</Characters>
  <Application>Microsoft Office Word</Application>
  <DocSecurity>0</DocSecurity>
  <Lines>45</Lines>
  <Paragraphs>12</Paragraphs>
  <ScaleCrop>false</ScaleCrop>
  <Company>Krokoz™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Сарсания</dc:creator>
  <cp:lastModifiedBy>User</cp:lastModifiedBy>
  <cp:revision>3</cp:revision>
  <dcterms:created xsi:type="dcterms:W3CDTF">2014-12-03T20:20:00Z</dcterms:created>
  <dcterms:modified xsi:type="dcterms:W3CDTF">2021-12-06T11:07:00Z</dcterms:modified>
</cp:coreProperties>
</file>